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ECB57" w14:textId="77777777" w:rsidR="008F3AF9" w:rsidRDefault="008F3AF9" w:rsidP="008F3AF9">
      <w:pPr>
        <w:rPr>
          <w:sz w:val="44"/>
          <w:szCs w:val="44"/>
        </w:rPr>
      </w:pPr>
    </w:p>
    <w:p w14:paraId="7AAB867E" w14:textId="77777777" w:rsidR="008F3AF9" w:rsidRPr="00AC7A99" w:rsidRDefault="008F3AF9" w:rsidP="008F3AF9">
      <w:pPr>
        <w:jc w:val="center"/>
        <w:rPr>
          <w:sz w:val="72"/>
          <w:szCs w:val="72"/>
        </w:rPr>
      </w:pPr>
      <w:r w:rsidRPr="00AC7A99">
        <w:rPr>
          <w:sz w:val="72"/>
          <w:szCs w:val="72"/>
        </w:rPr>
        <w:t>Return to School</w:t>
      </w:r>
      <w:r>
        <w:rPr>
          <w:sz w:val="72"/>
          <w:szCs w:val="72"/>
        </w:rPr>
        <w:t xml:space="preserve"> </w:t>
      </w:r>
      <w:r w:rsidRPr="00AC7A99">
        <w:rPr>
          <w:sz w:val="72"/>
          <w:szCs w:val="72"/>
        </w:rPr>
        <w:t xml:space="preserve">Policy </w:t>
      </w:r>
      <w:r>
        <w:rPr>
          <w:sz w:val="72"/>
          <w:szCs w:val="72"/>
        </w:rPr>
        <w:br/>
      </w:r>
      <w:r w:rsidRPr="00AC7A99">
        <w:rPr>
          <w:sz w:val="72"/>
          <w:szCs w:val="72"/>
        </w:rPr>
        <w:t>for ISD Primary</w:t>
      </w:r>
    </w:p>
    <w:p w14:paraId="21539154" w14:textId="77777777" w:rsidR="008F3AF9" w:rsidRDefault="008F3AF9" w:rsidP="008F3AF9"/>
    <w:p w14:paraId="1DFAF93E" w14:textId="77777777" w:rsidR="008F3AF9" w:rsidRDefault="008F3AF9" w:rsidP="008F3AF9"/>
    <w:p w14:paraId="40387C11" w14:textId="77777777" w:rsidR="008F3AF9" w:rsidRDefault="008F3AF9" w:rsidP="008F3AF9"/>
    <w:p w14:paraId="51FC6906" w14:textId="77777777" w:rsidR="008F3AF9" w:rsidRDefault="008F3AF9" w:rsidP="008F3AF9"/>
    <w:p w14:paraId="5B55E4A5" w14:textId="77777777" w:rsidR="008F3AF9" w:rsidRDefault="008F3AF9" w:rsidP="008F3AF9">
      <w:pPr>
        <w:jc w:val="center"/>
      </w:pPr>
      <w:r>
        <w:rPr>
          <w:noProof/>
          <w:sz w:val="44"/>
          <w:szCs w:val="44"/>
        </w:rPr>
        <w:drawing>
          <wp:inline distT="0" distB="0" distL="0" distR="0" wp14:anchorId="6263D9F8" wp14:editId="2BADD7BC">
            <wp:extent cx="4684091" cy="3895793"/>
            <wp:effectExtent l="0" t="0" r="2540"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D_logo_12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6598" cy="3897878"/>
                    </a:xfrm>
                    <a:prstGeom prst="rect">
                      <a:avLst/>
                    </a:prstGeom>
                  </pic:spPr>
                </pic:pic>
              </a:graphicData>
            </a:graphic>
          </wp:inline>
        </w:drawing>
      </w:r>
    </w:p>
    <w:p w14:paraId="09316323" w14:textId="77777777" w:rsidR="008F3AF9" w:rsidRDefault="008F3AF9" w:rsidP="008F3AF9"/>
    <w:p w14:paraId="46B4FD59" w14:textId="77777777" w:rsidR="008F3AF9" w:rsidRDefault="008F3AF9" w:rsidP="008F3AF9">
      <w:pPr>
        <w:jc w:val="center"/>
      </w:pPr>
    </w:p>
    <w:p w14:paraId="28680BB0" w14:textId="6246E3B9" w:rsidR="008F3AF9" w:rsidRPr="00A96707" w:rsidRDefault="008F3AF9" w:rsidP="008F3AF9">
      <w:pPr>
        <w:jc w:val="center"/>
      </w:pPr>
      <w:r w:rsidRPr="00873CD0">
        <w:t xml:space="preserve">Version </w:t>
      </w:r>
      <w:r>
        <w:t>20 May</w:t>
      </w:r>
      <w:r w:rsidRPr="00873CD0">
        <w:t xml:space="preserve"> 2020</w:t>
      </w:r>
    </w:p>
    <w:p w14:paraId="3A9515EF" w14:textId="77777777" w:rsidR="008F3AF9" w:rsidRDefault="008F3AF9" w:rsidP="008F3AF9">
      <w:r>
        <w:br w:type="page"/>
      </w:r>
    </w:p>
    <w:p w14:paraId="0477581B" w14:textId="77777777" w:rsidR="008F3AF9" w:rsidRPr="00A96707" w:rsidRDefault="008F3AF9" w:rsidP="008F3AF9"/>
    <w:sdt>
      <w:sdtPr>
        <w:rPr>
          <w:rFonts w:asciiTheme="minorHAnsi" w:eastAsiaTheme="minorHAnsi" w:hAnsiTheme="minorHAnsi" w:cstheme="minorBidi"/>
          <w:b w:val="0"/>
          <w:bCs w:val="0"/>
          <w:color w:val="auto"/>
          <w:sz w:val="24"/>
          <w:szCs w:val="24"/>
        </w:rPr>
        <w:id w:val="1002553172"/>
        <w:docPartObj>
          <w:docPartGallery w:val="Table of Contents"/>
          <w:docPartUnique/>
        </w:docPartObj>
      </w:sdtPr>
      <w:sdtContent>
        <w:p w14:paraId="717BB4F5" w14:textId="77777777" w:rsidR="008F3AF9" w:rsidRDefault="008F3AF9" w:rsidP="008F3AF9">
          <w:pPr>
            <w:pStyle w:val="TOCHeading"/>
          </w:pPr>
          <w:r>
            <w:t>Table of Contents</w:t>
          </w:r>
        </w:p>
        <w:p w14:paraId="644DF9EB" w14:textId="4AE4DF9C" w:rsidR="008F3AF9" w:rsidRDefault="008F3AF9">
          <w:pPr>
            <w:pStyle w:val="TOC1"/>
            <w:tabs>
              <w:tab w:val="right" w:leader="dot" w:pos="9010"/>
            </w:tabs>
            <w:rPr>
              <w:rFonts w:eastAsiaTheme="minorEastAsia"/>
              <w:b w:val="0"/>
              <w:bCs w:val="0"/>
              <w:i w:val="0"/>
              <w:iCs w:val="0"/>
              <w:noProof/>
              <w:lang w:val="en-NL" w:eastAsia="en-GB"/>
            </w:rPr>
          </w:pPr>
          <w:r>
            <w:rPr>
              <w:b w:val="0"/>
              <w:bCs w:val="0"/>
            </w:rPr>
            <w:fldChar w:fldCharType="begin"/>
          </w:r>
          <w:r>
            <w:instrText xml:space="preserve"> TOC \o "1-3" \h \z \u </w:instrText>
          </w:r>
          <w:r>
            <w:rPr>
              <w:b w:val="0"/>
              <w:bCs w:val="0"/>
            </w:rPr>
            <w:fldChar w:fldCharType="separate"/>
          </w:r>
          <w:hyperlink w:anchor="_Toc40877981" w:history="1">
            <w:r w:rsidRPr="00201636">
              <w:rPr>
                <w:rStyle w:val="Hyperlink"/>
                <w:noProof/>
              </w:rPr>
              <w:t>Update blended le</w:t>
            </w:r>
            <w:r w:rsidRPr="00201636">
              <w:rPr>
                <w:rStyle w:val="Hyperlink"/>
                <w:noProof/>
              </w:rPr>
              <w:t>a</w:t>
            </w:r>
            <w:r w:rsidRPr="00201636">
              <w:rPr>
                <w:rStyle w:val="Hyperlink"/>
                <w:noProof/>
              </w:rPr>
              <w:t>rning 20 May 2020</w:t>
            </w:r>
            <w:r>
              <w:rPr>
                <w:noProof/>
                <w:webHidden/>
              </w:rPr>
              <w:tab/>
            </w:r>
            <w:r>
              <w:rPr>
                <w:noProof/>
                <w:webHidden/>
              </w:rPr>
              <w:fldChar w:fldCharType="begin"/>
            </w:r>
            <w:r>
              <w:rPr>
                <w:noProof/>
                <w:webHidden/>
              </w:rPr>
              <w:instrText xml:space="preserve"> PAGEREF _Toc40877981 \h </w:instrText>
            </w:r>
            <w:r>
              <w:rPr>
                <w:noProof/>
                <w:webHidden/>
              </w:rPr>
            </w:r>
            <w:r>
              <w:rPr>
                <w:noProof/>
                <w:webHidden/>
              </w:rPr>
              <w:fldChar w:fldCharType="separate"/>
            </w:r>
            <w:r>
              <w:rPr>
                <w:noProof/>
                <w:webHidden/>
              </w:rPr>
              <w:t>4</w:t>
            </w:r>
            <w:r>
              <w:rPr>
                <w:noProof/>
                <w:webHidden/>
              </w:rPr>
              <w:fldChar w:fldCharType="end"/>
            </w:r>
          </w:hyperlink>
        </w:p>
        <w:p w14:paraId="1E79871D" w14:textId="25E5FA19" w:rsidR="008F3AF9" w:rsidRDefault="008F3AF9">
          <w:pPr>
            <w:pStyle w:val="TOC1"/>
            <w:tabs>
              <w:tab w:val="right" w:leader="dot" w:pos="9010"/>
            </w:tabs>
            <w:rPr>
              <w:rFonts w:eastAsiaTheme="minorEastAsia"/>
              <w:b w:val="0"/>
              <w:bCs w:val="0"/>
              <w:i w:val="0"/>
              <w:iCs w:val="0"/>
              <w:noProof/>
              <w:lang w:val="en-NL" w:eastAsia="en-GB"/>
            </w:rPr>
          </w:pPr>
          <w:hyperlink w:anchor="_Toc40877982" w:history="1">
            <w:r w:rsidRPr="00201636">
              <w:rPr>
                <w:rStyle w:val="Hyperlink"/>
                <w:noProof/>
              </w:rPr>
              <w:t>Schedule from 25 May to 5 June 2020</w:t>
            </w:r>
            <w:r>
              <w:rPr>
                <w:noProof/>
                <w:webHidden/>
              </w:rPr>
              <w:tab/>
            </w:r>
            <w:r>
              <w:rPr>
                <w:noProof/>
                <w:webHidden/>
              </w:rPr>
              <w:fldChar w:fldCharType="begin"/>
            </w:r>
            <w:r>
              <w:rPr>
                <w:noProof/>
                <w:webHidden/>
              </w:rPr>
              <w:instrText xml:space="preserve"> PAGEREF _Toc40877982 \h </w:instrText>
            </w:r>
            <w:r>
              <w:rPr>
                <w:noProof/>
                <w:webHidden/>
              </w:rPr>
            </w:r>
            <w:r>
              <w:rPr>
                <w:noProof/>
                <w:webHidden/>
              </w:rPr>
              <w:fldChar w:fldCharType="separate"/>
            </w:r>
            <w:r>
              <w:rPr>
                <w:noProof/>
                <w:webHidden/>
              </w:rPr>
              <w:t>4</w:t>
            </w:r>
            <w:r>
              <w:rPr>
                <w:noProof/>
                <w:webHidden/>
              </w:rPr>
              <w:fldChar w:fldCharType="end"/>
            </w:r>
          </w:hyperlink>
        </w:p>
        <w:p w14:paraId="374115BD" w14:textId="34CC30CF" w:rsidR="008F3AF9" w:rsidRDefault="008F3AF9">
          <w:pPr>
            <w:pStyle w:val="TOC1"/>
            <w:tabs>
              <w:tab w:val="right" w:leader="dot" w:pos="9010"/>
            </w:tabs>
            <w:rPr>
              <w:rFonts w:eastAsiaTheme="minorEastAsia"/>
              <w:b w:val="0"/>
              <w:bCs w:val="0"/>
              <w:i w:val="0"/>
              <w:iCs w:val="0"/>
              <w:noProof/>
              <w:lang w:val="en-NL" w:eastAsia="en-GB"/>
            </w:rPr>
          </w:pPr>
          <w:hyperlink w:anchor="_Toc40877983" w:history="1">
            <w:r w:rsidRPr="00201636">
              <w:rPr>
                <w:rStyle w:val="Hyperlink"/>
                <w:noProof/>
              </w:rPr>
              <w:t>Adjusted school timings</w:t>
            </w:r>
            <w:r>
              <w:rPr>
                <w:noProof/>
                <w:webHidden/>
              </w:rPr>
              <w:tab/>
            </w:r>
            <w:r>
              <w:rPr>
                <w:noProof/>
                <w:webHidden/>
              </w:rPr>
              <w:fldChar w:fldCharType="begin"/>
            </w:r>
            <w:r>
              <w:rPr>
                <w:noProof/>
                <w:webHidden/>
              </w:rPr>
              <w:instrText xml:space="preserve"> PAGEREF _Toc40877983 \h </w:instrText>
            </w:r>
            <w:r>
              <w:rPr>
                <w:noProof/>
                <w:webHidden/>
              </w:rPr>
            </w:r>
            <w:r>
              <w:rPr>
                <w:noProof/>
                <w:webHidden/>
              </w:rPr>
              <w:fldChar w:fldCharType="separate"/>
            </w:r>
            <w:r>
              <w:rPr>
                <w:noProof/>
                <w:webHidden/>
              </w:rPr>
              <w:t>5</w:t>
            </w:r>
            <w:r>
              <w:rPr>
                <w:noProof/>
                <w:webHidden/>
              </w:rPr>
              <w:fldChar w:fldCharType="end"/>
            </w:r>
          </w:hyperlink>
        </w:p>
        <w:p w14:paraId="56EBC1F6" w14:textId="30F81410" w:rsidR="008F3AF9" w:rsidRDefault="008F3AF9">
          <w:pPr>
            <w:pStyle w:val="TOC1"/>
            <w:tabs>
              <w:tab w:val="right" w:leader="dot" w:pos="9010"/>
            </w:tabs>
            <w:rPr>
              <w:rFonts w:eastAsiaTheme="minorEastAsia"/>
              <w:b w:val="0"/>
              <w:bCs w:val="0"/>
              <w:i w:val="0"/>
              <w:iCs w:val="0"/>
              <w:noProof/>
              <w:lang w:val="en-NL" w:eastAsia="en-GB"/>
            </w:rPr>
          </w:pPr>
          <w:hyperlink w:anchor="_Toc40877984" w:history="1">
            <w:r w:rsidRPr="00201636">
              <w:rPr>
                <w:rStyle w:val="Hyperlink"/>
                <w:noProof/>
              </w:rPr>
              <w:t>Blended learning</w:t>
            </w:r>
            <w:r>
              <w:rPr>
                <w:noProof/>
                <w:webHidden/>
              </w:rPr>
              <w:tab/>
            </w:r>
            <w:r>
              <w:rPr>
                <w:noProof/>
                <w:webHidden/>
              </w:rPr>
              <w:fldChar w:fldCharType="begin"/>
            </w:r>
            <w:r>
              <w:rPr>
                <w:noProof/>
                <w:webHidden/>
              </w:rPr>
              <w:instrText xml:space="preserve"> PAGEREF _Toc40877984 \h </w:instrText>
            </w:r>
            <w:r>
              <w:rPr>
                <w:noProof/>
                <w:webHidden/>
              </w:rPr>
            </w:r>
            <w:r>
              <w:rPr>
                <w:noProof/>
                <w:webHidden/>
              </w:rPr>
              <w:fldChar w:fldCharType="separate"/>
            </w:r>
            <w:r>
              <w:rPr>
                <w:noProof/>
                <w:webHidden/>
              </w:rPr>
              <w:t>7</w:t>
            </w:r>
            <w:r>
              <w:rPr>
                <w:noProof/>
                <w:webHidden/>
              </w:rPr>
              <w:fldChar w:fldCharType="end"/>
            </w:r>
          </w:hyperlink>
        </w:p>
        <w:p w14:paraId="2D7CCD17" w14:textId="729C7C2A" w:rsidR="008F3AF9" w:rsidRDefault="008F3AF9">
          <w:pPr>
            <w:pStyle w:val="TOC1"/>
            <w:tabs>
              <w:tab w:val="right" w:leader="dot" w:pos="9010"/>
            </w:tabs>
            <w:rPr>
              <w:rFonts w:eastAsiaTheme="minorEastAsia"/>
              <w:b w:val="0"/>
              <w:bCs w:val="0"/>
              <w:i w:val="0"/>
              <w:iCs w:val="0"/>
              <w:noProof/>
              <w:lang w:val="en-NL" w:eastAsia="en-GB"/>
            </w:rPr>
          </w:pPr>
          <w:hyperlink w:anchor="_Toc40877985" w:history="1">
            <w:r w:rsidRPr="00201636">
              <w:rPr>
                <w:rStyle w:val="Hyperlink"/>
                <w:noProof/>
              </w:rPr>
              <w:t>Childcare and After School Care</w:t>
            </w:r>
            <w:r>
              <w:rPr>
                <w:noProof/>
                <w:webHidden/>
              </w:rPr>
              <w:tab/>
            </w:r>
            <w:r>
              <w:rPr>
                <w:noProof/>
                <w:webHidden/>
              </w:rPr>
              <w:fldChar w:fldCharType="begin"/>
            </w:r>
            <w:r>
              <w:rPr>
                <w:noProof/>
                <w:webHidden/>
              </w:rPr>
              <w:instrText xml:space="preserve"> PAGEREF _Toc40877985 \h </w:instrText>
            </w:r>
            <w:r>
              <w:rPr>
                <w:noProof/>
                <w:webHidden/>
              </w:rPr>
            </w:r>
            <w:r>
              <w:rPr>
                <w:noProof/>
                <w:webHidden/>
              </w:rPr>
              <w:fldChar w:fldCharType="separate"/>
            </w:r>
            <w:r>
              <w:rPr>
                <w:noProof/>
                <w:webHidden/>
              </w:rPr>
              <w:t>8</w:t>
            </w:r>
            <w:r>
              <w:rPr>
                <w:noProof/>
                <w:webHidden/>
              </w:rPr>
              <w:fldChar w:fldCharType="end"/>
            </w:r>
          </w:hyperlink>
        </w:p>
        <w:p w14:paraId="27D4B337" w14:textId="425179EA" w:rsidR="008F3AF9" w:rsidRDefault="008F3AF9">
          <w:pPr>
            <w:pStyle w:val="TOC1"/>
            <w:tabs>
              <w:tab w:val="right" w:leader="dot" w:pos="9010"/>
            </w:tabs>
            <w:rPr>
              <w:rFonts w:eastAsiaTheme="minorEastAsia"/>
              <w:b w:val="0"/>
              <w:bCs w:val="0"/>
              <w:i w:val="0"/>
              <w:iCs w:val="0"/>
              <w:noProof/>
              <w:lang w:val="en-NL" w:eastAsia="en-GB"/>
            </w:rPr>
          </w:pPr>
          <w:hyperlink w:anchor="_Toc40877986" w:history="1">
            <w:r w:rsidRPr="00201636">
              <w:rPr>
                <w:rStyle w:val="Hyperlink"/>
                <w:noProof/>
              </w:rPr>
              <w:t>When is your child not allowed in school?</w:t>
            </w:r>
            <w:r>
              <w:rPr>
                <w:noProof/>
                <w:webHidden/>
              </w:rPr>
              <w:tab/>
            </w:r>
            <w:r>
              <w:rPr>
                <w:noProof/>
                <w:webHidden/>
              </w:rPr>
              <w:fldChar w:fldCharType="begin"/>
            </w:r>
            <w:r>
              <w:rPr>
                <w:noProof/>
                <w:webHidden/>
              </w:rPr>
              <w:instrText xml:space="preserve"> PAGEREF _Toc40877986 \h </w:instrText>
            </w:r>
            <w:r>
              <w:rPr>
                <w:noProof/>
                <w:webHidden/>
              </w:rPr>
            </w:r>
            <w:r>
              <w:rPr>
                <w:noProof/>
                <w:webHidden/>
              </w:rPr>
              <w:fldChar w:fldCharType="separate"/>
            </w:r>
            <w:r>
              <w:rPr>
                <w:noProof/>
                <w:webHidden/>
              </w:rPr>
              <w:t>8</w:t>
            </w:r>
            <w:r>
              <w:rPr>
                <w:noProof/>
                <w:webHidden/>
              </w:rPr>
              <w:fldChar w:fldCharType="end"/>
            </w:r>
          </w:hyperlink>
        </w:p>
        <w:p w14:paraId="25EBFFE0" w14:textId="77136256" w:rsidR="008F3AF9" w:rsidRDefault="008F3AF9">
          <w:pPr>
            <w:pStyle w:val="TOC1"/>
            <w:tabs>
              <w:tab w:val="right" w:leader="dot" w:pos="9010"/>
            </w:tabs>
            <w:rPr>
              <w:rFonts w:eastAsiaTheme="minorEastAsia"/>
              <w:b w:val="0"/>
              <w:bCs w:val="0"/>
              <w:i w:val="0"/>
              <w:iCs w:val="0"/>
              <w:noProof/>
              <w:lang w:val="en-NL" w:eastAsia="en-GB"/>
            </w:rPr>
          </w:pPr>
          <w:hyperlink w:anchor="_Toc40877987" w:history="1">
            <w:r w:rsidRPr="00201636">
              <w:rPr>
                <w:rStyle w:val="Hyperlink"/>
                <w:noProof/>
              </w:rPr>
              <w:t>Staff guidelines and absences</w:t>
            </w:r>
            <w:r>
              <w:rPr>
                <w:noProof/>
                <w:webHidden/>
              </w:rPr>
              <w:tab/>
            </w:r>
            <w:r>
              <w:rPr>
                <w:noProof/>
                <w:webHidden/>
              </w:rPr>
              <w:fldChar w:fldCharType="begin"/>
            </w:r>
            <w:r>
              <w:rPr>
                <w:noProof/>
                <w:webHidden/>
              </w:rPr>
              <w:instrText xml:space="preserve"> PAGEREF _Toc40877987 \h </w:instrText>
            </w:r>
            <w:r>
              <w:rPr>
                <w:noProof/>
                <w:webHidden/>
              </w:rPr>
            </w:r>
            <w:r>
              <w:rPr>
                <w:noProof/>
                <w:webHidden/>
              </w:rPr>
              <w:fldChar w:fldCharType="separate"/>
            </w:r>
            <w:r>
              <w:rPr>
                <w:noProof/>
                <w:webHidden/>
              </w:rPr>
              <w:t>9</w:t>
            </w:r>
            <w:r>
              <w:rPr>
                <w:noProof/>
                <w:webHidden/>
              </w:rPr>
              <w:fldChar w:fldCharType="end"/>
            </w:r>
          </w:hyperlink>
        </w:p>
        <w:p w14:paraId="69C4055F" w14:textId="61B9EF71" w:rsidR="008F3AF9" w:rsidRDefault="008F3AF9">
          <w:pPr>
            <w:pStyle w:val="TOC1"/>
            <w:tabs>
              <w:tab w:val="right" w:leader="dot" w:pos="9010"/>
            </w:tabs>
            <w:rPr>
              <w:rFonts w:eastAsiaTheme="minorEastAsia"/>
              <w:b w:val="0"/>
              <w:bCs w:val="0"/>
              <w:i w:val="0"/>
              <w:iCs w:val="0"/>
              <w:noProof/>
              <w:lang w:val="en-NL" w:eastAsia="en-GB"/>
            </w:rPr>
          </w:pPr>
          <w:hyperlink w:anchor="_Toc40877988" w:history="1">
            <w:r w:rsidRPr="00201636">
              <w:rPr>
                <w:rStyle w:val="Hyperlink"/>
                <w:noProof/>
              </w:rPr>
              <w:t>Hygiene measures</w:t>
            </w:r>
            <w:r>
              <w:rPr>
                <w:noProof/>
                <w:webHidden/>
              </w:rPr>
              <w:tab/>
            </w:r>
            <w:r>
              <w:rPr>
                <w:noProof/>
                <w:webHidden/>
              </w:rPr>
              <w:fldChar w:fldCharType="begin"/>
            </w:r>
            <w:r>
              <w:rPr>
                <w:noProof/>
                <w:webHidden/>
              </w:rPr>
              <w:instrText xml:space="preserve"> PAGEREF _Toc40877988 \h </w:instrText>
            </w:r>
            <w:r>
              <w:rPr>
                <w:noProof/>
                <w:webHidden/>
              </w:rPr>
            </w:r>
            <w:r>
              <w:rPr>
                <w:noProof/>
                <w:webHidden/>
              </w:rPr>
              <w:fldChar w:fldCharType="separate"/>
            </w:r>
            <w:r>
              <w:rPr>
                <w:noProof/>
                <w:webHidden/>
              </w:rPr>
              <w:t>9</w:t>
            </w:r>
            <w:r>
              <w:rPr>
                <w:noProof/>
                <w:webHidden/>
              </w:rPr>
              <w:fldChar w:fldCharType="end"/>
            </w:r>
          </w:hyperlink>
        </w:p>
        <w:p w14:paraId="200EF4EA" w14:textId="5F1874F9" w:rsidR="008F3AF9" w:rsidRDefault="008F3AF9">
          <w:pPr>
            <w:pStyle w:val="TOC1"/>
            <w:tabs>
              <w:tab w:val="right" w:leader="dot" w:pos="9010"/>
            </w:tabs>
            <w:rPr>
              <w:rFonts w:eastAsiaTheme="minorEastAsia"/>
              <w:b w:val="0"/>
              <w:bCs w:val="0"/>
              <w:i w:val="0"/>
              <w:iCs w:val="0"/>
              <w:noProof/>
              <w:lang w:val="en-NL" w:eastAsia="en-GB"/>
            </w:rPr>
          </w:pPr>
          <w:hyperlink w:anchor="_Toc40877989" w:history="1">
            <w:r w:rsidRPr="00201636">
              <w:rPr>
                <w:rStyle w:val="Hyperlink"/>
                <w:noProof/>
              </w:rPr>
              <w:t>Childcare and After School Care</w:t>
            </w:r>
            <w:r>
              <w:rPr>
                <w:noProof/>
                <w:webHidden/>
              </w:rPr>
              <w:tab/>
            </w:r>
            <w:r>
              <w:rPr>
                <w:noProof/>
                <w:webHidden/>
              </w:rPr>
              <w:fldChar w:fldCharType="begin"/>
            </w:r>
            <w:r>
              <w:rPr>
                <w:noProof/>
                <w:webHidden/>
              </w:rPr>
              <w:instrText xml:space="preserve"> PAGEREF _Toc40877989 \h </w:instrText>
            </w:r>
            <w:r>
              <w:rPr>
                <w:noProof/>
                <w:webHidden/>
              </w:rPr>
            </w:r>
            <w:r>
              <w:rPr>
                <w:noProof/>
                <w:webHidden/>
              </w:rPr>
              <w:fldChar w:fldCharType="separate"/>
            </w:r>
            <w:r>
              <w:rPr>
                <w:noProof/>
                <w:webHidden/>
              </w:rPr>
              <w:t>10</w:t>
            </w:r>
            <w:r>
              <w:rPr>
                <w:noProof/>
                <w:webHidden/>
              </w:rPr>
              <w:fldChar w:fldCharType="end"/>
            </w:r>
          </w:hyperlink>
        </w:p>
        <w:p w14:paraId="78D681F5" w14:textId="527FD776" w:rsidR="008F3AF9" w:rsidRDefault="008F3AF9">
          <w:pPr>
            <w:pStyle w:val="TOC1"/>
            <w:tabs>
              <w:tab w:val="right" w:leader="dot" w:pos="9010"/>
            </w:tabs>
            <w:rPr>
              <w:rFonts w:eastAsiaTheme="minorEastAsia"/>
              <w:b w:val="0"/>
              <w:bCs w:val="0"/>
              <w:i w:val="0"/>
              <w:iCs w:val="0"/>
              <w:noProof/>
              <w:lang w:val="en-NL" w:eastAsia="en-GB"/>
            </w:rPr>
          </w:pPr>
          <w:hyperlink w:anchor="_Toc40877990" w:history="1">
            <w:r w:rsidRPr="00201636">
              <w:rPr>
                <w:rStyle w:val="Hyperlink"/>
                <w:noProof/>
              </w:rPr>
              <w:t>When is your child not allowed in school?</w:t>
            </w:r>
            <w:r>
              <w:rPr>
                <w:noProof/>
                <w:webHidden/>
              </w:rPr>
              <w:tab/>
            </w:r>
            <w:r>
              <w:rPr>
                <w:noProof/>
                <w:webHidden/>
              </w:rPr>
              <w:fldChar w:fldCharType="begin"/>
            </w:r>
            <w:r>
              <w:rPr>
                <w:noProof/>
                <w:webHidden/>
              </w:rPr>
              <w:instrText xml:space="preserve"> PAGEREF _Toc40877990 \h </w:instrText>
            </w:r>
            <w:r>
              <w:rPr>
                <w:noProof/>
                <w:webHidden/>
              </w:rPr>
            </w:r>
            <w:r>
              <w:rPr>
                <w:noProof/>
                <w:webHidden/>
              </w:rPr>
              <w:fldChar w:fldCharType="separate"/>
            </w:r>
            <w:r>
              <w:rPr>
                <w:noProof/>
                <w:webHidden/>
              </w:rPr>
              <w:t>10</w:t>
            </w:r>
            <w:r>
              <w:rPr>
                <w:noProof/>
                <w:webHidden/>
              </w:rPr>
              <w:fldChar w:fldCharType="end"/>
            </w:r>
          </w:hyperlink>
        </w:p>
        <w:p w14:paraId="32D8E163" w14:textId="584482BF" w:rsidR="008F3AF9" w:rsidRDefault="008F3AF9" w:rsidP="008F3AF9">
          <w:r>
            <w:rPr>
              <w:b/>
              <w:bCs/>
              <w:noProof/>
            </w:rPr>
            <w:fldChar w:fldCharType="end"/>
          </w:r>
        </w:p>
      </w:sdtContent>
    </w:sdt>
    <w:p w14:paraId="454B5F8B" w14:textId="77777777" w:rsidR="008F3AF9" w:rsidRDefault="008F3AF9" w:rsidP="008F3AF9"/>
    <w:p w14:paraId="0627290F" w14:textId="7DA17787" w:rsidR="008F3AF9" w:rsidRDefault="008F3AF9">
      <w:pPr>
        <w:rPr>
          <w:rFonts w:asciiTheme="majorHAnsi" w:eastAsiaTheme="majorEastAsia" w:hAnsiTheme="majorHAnsi" w:cstheme="majorBidi"/>
          <w:color w:val="2F5496" w:themeColor="accent1" w:themeShade="BF"/>
          <w:sz w:val="32"/>
          <w:szCs w:val="32"/>
        </w:rPr>
      </w:pPr>
      <w:r>
        <w:br w:type="page"/>
      </w:r>
    </w:p>
    <w:p w14:paraId="3475B161" w14:textId="360FCF49" w:rsidR="00024BF8" w:rsidRDefault="00024BF8" w:rsidP="00024BF8">
      <w:pPr>
        <w:pStyle w:val="Heading1"/>
      </w:pPr>
      <w:bookmarkStart w:id="0" w:name="_Toc40877981"/>
      <w:r>
        <w:lastRenderedPageBreak/>
        <w:t>Update blended learning 20 May 2020</w:t>
      </w:r>
      <w:bookmarkEnd w:id="0"/>
    </w:p>
    <w:p w14:paraId="0C26D73E" w14:textId="77777777" w:rsidR="00024BF8" w:rsidRPr="00024BF8" w:rsidRDefault="00024BF8" w:rsidP="00024BF8"/>
    <w:p w14:paraId="4548E300" w14:textId="2570073F" w:rsidR="00E43BFF" w:rsidRDefault="43275C9E">
      <w:r>
        <w:t>Until</w:t>
      </w:r>
      <w:r w:rsidR="00E93809" w:rsidRPr="00FA549F">
        <w:t xml:space="preserve"> </w:t>
      </w:r>
      <w:r w:rsidR="00FA549F" w:rsidRPr="00FA549F">
        <w:t xml:space="preserve">5 June we will </w:t>
      </w:r>
      <w:r w:rsidR="00FA549F">
        <w:t xml:space="preserve">continue with the blended learning </w:t>
      </w:r>
      <w:r w:rsidR="01A1BE89">
        <w:t xml:space="preserve">program </w:t>
      </w:r>
      <w:r w:rsidR="00FA549F">
        <w:t xml:space="preserve">we are </w:t>
      </w:r>
      <w:r w:rsidR="2D53BBEB">
        <w:t>currently using</w:t>
      </w:r>
      <w:r w:rsidR="00FA549F">
        <w:t xml:space="preserve">. </w:t>
      </w:r>
      <w:r w:rsidR="00342F1C">
        <w:br/>
        <w:t xml:space="preserve">That means that </w:t>
      </w:r>
      <w:r w:rsidR="00957761">
        <w:t xml:space="preserve">children will go to school for half days in half groups according to a specific schedule. </w:t>
      </w:r>
      <w:r w:rsidR="003B510C">
        <w:t xml:space="preserve">We </w:t>
      </w:r>
      <w:r w:rsidR="00692099">
        <w:t xml:space="preserve">have included the schedule for </w:t>
      </w:r>
      <w:r w:rsidR="0095749C">
        <w:t xml:space="preserve">the next two </w:t>
      </w:r>
      <w:r w:rsidR="00955289">
        <w:t xml:space="preserve">weeks. </w:t>
      </w:r>
      <w:r w:rsidR="004929BC">
        <w:t xml:space="preserve">Whether your child is in the A group or B group is in </w:t>
      </w:r>
      <w:r w:rsidR="000D3A2B">
        <w:t>the other document attached ‘groupings blended learning’.</w:t>
      </w:r>
      <w:r w:rsidR="000D3A2B">
        <w:br/>
      </w:r>
      <w:r w:rsidR="344E660E">
        <w:t xml:space="preserve">We keep the groups separated to adhere to strict safety measures. </w:t>
      </w:r>
      <w:r w:rsidR="000C2F04">
        <w:t>It is important that children</w:t>
      </w:r>
      <w:r w:rsidR="5C6FBDEE">
        <w:t xml:space="preserve"> </w:t>
      </w:r>
      <w:r w:rsidR="1D328E43">
        <w:t>do</w:t>
      </w:r>
      <w:r w:rsidR="00872DA0">
        <w:t xml:space="preserve"> not switch groups during this period. </w:t>
      </w:r>
      <w:r w:rsidR="0093225B" w:rsidRPr="00873ED9">
        <w:t>If you</w:t>
      </w:r>
      <w:r w:rsidR="0093225B" w:rsidRPr="008009DC">
        <w:t xml:space="preserve"> choose to keep your child at home</w:t>
      </w:r>
      <w:r w:rsidR="0093225B">
        <w:t xml:space="preserve"> during this </w:t>
      </w:r>
      <w:r w:rsidR="00E81E69">
        <w:t>period</w:t>
      </w:r>
      <w:r w:rsidR="0093225B" w:rsidRPr="008009DC">
        <w:t xml:space="preserve">, please inform the Head of School </w:t>
      </w:r>
      <w:r w:rsidR="0093225B">
        <w:t>Sander Raaphorst</w:t>
      </w:r>
      <w:r w:rsidR="00767016">
        <w:t xml:space="preserve"> </w:t>
      </w:r>
      <w:r w:rsidR="0093225B" w:rsidRPr="008009DC">
        <w:t>(</w:t>
      </w:r>
      <w:hyperlink r:id="rId6">
        <w:r w:rsidR="0093225B" w:rsidRPr="008009DC">
          <w:rPr>
            <w:rStyle w:val="Hyperlink"/>
          </w:rPr>
          <w:t>sraaphorst@isdelft.nl</w:t>
        </w:r>
      </w:hyperlink>
      <w:r w:rsidR="0093225B" w:rsidRPr="008009DC">
        <w:t xml:space="preserve">). </w:t>
      </w:r>
    </w:p>
    <w:p w14:paraId="0609D63C" w14:textId="17197E51" w:rsidR="00171B61" w:rsidRDefault="00171B61"/>
    <w:p w14:paraId="480FBA0C" w14:textId="0E3AAAB9" w:rsidR="008F54AE" w:rsidRDefault="006A07FB" w:rsidP="008F54AE">
      <w:pPr>
        <w:pStyle w:val="Heading1"/>
      </w:pPr>
      <w:r>
        <w:t>Updates in this policy:</w:t>
      </w:r>
    </w:p>
    <w:p w14:paraId="126CBA90" w14:textId="7BF4915D" w:rsidR="008B657A" w:rsidRDefault="008B657A" w:rsidP="006A07FB">
      <w:pPr>
        <w:pStyle w:val="ListParagraph"/>
        <w:numPr>
          <w:ilvl w:val="0"/>
          <w:numId w:val="2"/>
        </w:numPr>
      </w:pPr>
      <w:r>
        <w:t>Schedule from 25 May to 5 June 2020</w:t>
      </w:r>
    </w:p>
    <w:p w14:paraId="232A2B7C" w14:textId="3B645063" w:rsidR="009F685D" w:rsidRPr="008B657A" w:rsidRDefault="009F685D" w:rsidP="006A07FB">
      <w:pPr>
        <w:pStyle w:val="ListParagraph"/>
        <w:numPr>
          <w:ilvl w:val="0"/>
          <w:numId w:val="2"/>
        </w:numPr>
        <w:rPr>
          <w:i/>
          <w:iCs/>
        </w:rPr>
      </w:pPr>
      <w:r w:rsidRPr="008B657A">
        <w:rPr>
          <w:i/>
          <w:iCs/>
        </w:rPr>
        <w:t xml:space="preserve">The learning will shift more and more to physical learning in school. </w:t>
      </w:r>
      <w:r w:rsidRPr="008B657A">
        <w:rPr>
          <w:i/>
          <w:iCs/>
        </w:rPr>
        <w:br/>
        <w:t xml:space="preserve">Activities in school can follow up at home </w:t>
      </w:r>
      <w:r w:rsidR="006244FB" w:rsidRPr="008B657A">
        <w:rPr>
          <w:i/>
          <w:iCs/>
        </w:rPr>
        <w:t>or online activities can be followed up at school.</w:t>
      </w:r>
    </w:p>
    <w:p w14:paraId="7BB44023" w14:textId="1292C206" w:rsidR="006A07FB" w:rsidRPr="008B657A" w:rsidRDefault="006A07FB" w:rsidP="006A07FB">
      <w:pPr>
        <w:pStyle w:val="ListParagraph"/>
        <w:numPr>
          <w:ilvl w:val="0"/>
          <w:numId w:val="2"/>
        </w:numPr>
        <w:rPr>
          <w:i/>
          <w:iCs/>
        </w:rPr>
      </w:pPr>
      <w:r w:rsidRPr="008B657A">
        <w:rPr>
          <w:i/>
          <w:iCs/>
        </w:rPr>
        <w:t>Specialist teachers are scheduling in their lessons in school from this week. Therefor they will not post any online activities on Seesaw anymore.</w:t>
      </w:r>
    </w:p>
    <w:p w14:paraId="2D3264AE" w14:textId="2524AE44" w:rsidR="000D1D6A" w:rsidRDefault="000D1D6A" w:rsidP="000D1D6A">
      <w:pPr>
        <w:pStyle w:val="ListParagraph"/>
        <w:numPr>
          <w:ilvl w:val="0"/>
          <w:numId w:val="2"/>
        </w:numPr>
      </w:pPr>
      <w:r>
        <w:t xml:space="preserve">Staff must consider social distancing rules. This means that all adults in school should to stay 1.5 </w:t>
      </w:r>
      <w:proofErr w:type="spellStart"/>
      <w:r>
        <w:t>metres</w:t>
      </w:r>
      <w:proofErr w:type="spellEnd"/>
      <w:r>
        <w:t xml:space="preserve"> apart from each other. Staff will also try to keep 1.5 </w:t>
      </w:r>
      <w:proofErr w:type="spellStart"/>
      <w:r>
        <w:t>metres</w:t>
      </w:r>
      <w:proofErr w:type="spellEnd"/>
      <w:r>
        <w:t xml:space="preserve"> distance from the children as much as possible. </w:t>
      </w:r>
      <w:r w:rsidRPr="000D1D6A">
        <w:rPr>
          <w:i/>
          <w:iCs/>
        </w:rPr>
        <w:t xml:space="preserve">Children do not </w:t>
      </w:r>
      <w:r>
        <w:rPr>
          <w:i/>
          <w:iCs/>
        </w:rPr>
        <w:t xml:space="preserve">necessarily </w:t>
      </w:r>
      <w:r w:rsidRPr="000D1D6A">
        <w:rPr>
          <w:i/>
          <w:iCs/>
        </w:rPr>
        <w:t xml:space="preserve">have to keep distance from each other. </w:t>
      </w:r>
      <w:r w:rsidR="00D66442">
        <w:rPr>
          <w:i/>
          <w:iCs/>
        </w:rPr>
        <w:t>(Government and RIVM guidelines)</w:t>
      </w:r>
    </w:p>
    <w:p w14:paraId="7AC7BE19" w14:textId="77777777" w:rsidR="004F73E1" w:rsidRDefault="000013B2" w:rsidP="000013B2">
      <w:pPr>
        <w:rPr>
          <w:rStyle w:val="Heading1Char"/>
        </w:rPr>
      </w:pPr>
      <w:r w:rsidRPr="00A96707">
        <w:rPr>
          <w:rStyle w:val="Heading1Char"/>
        </w:rPr>
        <w:t xml:space="preserve"> </w:t>
      </w:r>
      <w:bookmarkStart w:id="1" w:name="_Toc40877982"/>
    </w:p>
    <w:p w14:paraId="61C71238" w14:textId="60B0D427" w:rsidR="000013B2" w:rsidRDefault="004819D1" w:rsidP="000013B2">
      <w:r>
        <w:rPr>
          <w:rStyle w:val="Heading1Char"/>
        </w:rPr>
        <w:t>S</w:t>
      </w:r>
      <w:r w:rsidR="000013B2" w:rsidRPr="00A96707">
        <w:rPr>
          <w:rStyle w:val="Heading1Char"/>
        </w:rPr>
        <w:t>chedule</w:t>
      </w:r>
      <w:r>
        <w:rPr>
          <w:rStyle w:val="Heading1Char"/>
        </w:rPr>
        <w:t xml:space="preserve"> from </w:t>
      </w:r>
      <w:r w:rsidR="00062A94">
        <w:rPr>
          <w:rStyle w:val="Heading1Char"/>
        </w:rPr>
        <w:t>25 May to 5 June 2020</w:t>
      </w:r>
      <w:bookmarkEnd w:id="1"/>
    </w:p>
    <w:p w14:paraId="2D12E6AE" w14:textId="77777777" w:rsidR="000013B2" w:rsidRDefault="000013B2" w:rsidP="000013B2"/>
    <w:tbl>
      <w:tblPr>
        <w:tblStyle w:val="TableGrid"/>
        <w:tblW w:w="0" w:type="auto"/>
        <w:tblInd w:w="-289" w:type="dxa"/>
        <w:tblLook w:val="04A0" w:firstRow="1" w:lastRow="0" w:firstColumn="1" w:lastColumn="0" w:noHBand="0" w:noVBand="1"/>
      </w:tblPr>
      <w:tblGrid>
        <w:gridCol w:w="991"/>
        <w:gridCol w:w="782"/>
        <w:gridCol w:w="756"/>
        <w:gridCol w:w="783"/>
        <w:gridCol w:w="757"/>
        <w:gridCol w:w="737"/>
        <w:gridCol w:w="1334"/>
        <w:gridCol w:w="763"/>
        <w:gridCol w:w="783"/>
        <w:gridCol w:w="764"/>
        <w:gridCol w:w="697"/>
        <w:gridCol w:w="152"/>
      </w:tblGrid>
      <w:tr w:rsidR="009A585A" w14:paraId="5913BA47" w14:textId="77777777" w:rsidTr="008A6D8F">
        <w:tc>
          <w:tcPr>
            <w:tcW w:w="991" w:type="dxa"/>
          </w:tcPr>
          <w:p w14:paraId="4928701C" w14:textId="77777777" w:rsidR="000013B2" w:rsidRDefault="000013B2" w:rsidP="00F55AF4"/>
        </w:tc>
        <w:tc>
          <w:tcPr>
            <w:tcW w:w="782" w:type="dxa"/>
          </w:tcPr>
          <w:p w14:paraId="2F61C647" w14:textId="3D6AFC66" w:rsidR="000013B2" w:rsidRDefault="000013B2" w:rsidP="00F55AF4">
            <w:r>
              <w:t>Mon</w:t>
            </w:r>
            <w:r w:rsidR="00062A94">
              <w:t xml:space="preserve"> 25 May</w:t>
            </w:r>
          </w:p>
        </w:tc>
        <w:tc>
          <w:tcPr>
            <w:tcW w:w="756" w:type="dxa"/>
          </w:tcPr>
          <w:p w14:paraId="57493DD9" w14:textId="77777777" w:rsidR="000013B2" w:rsidRDefault="000013B2" w:rsidP="00F55AF4">
            <w:r>
              <w:t>Tue</w:t>
            </w:r>
          </w:p>
          <w:p w14:paraId="55005F0B" w14:textId="4EF84814" w:rsidR="00062A94" w:rsidRDefault="00062A94" w:rsidP="00F55AF4">
            <w:r>
              <w:t>26</w:t>
            </w:r>
            <w:r>
              <w:br/>
              <w:t>May</w:t>
            </w:r>
          </w:p>
        </w:tc>
        <w:tc>
          <w:tcPr>
            <w:tcW w:w="783" w:type="dxa"/>
          </w:tcPr>
          <w:p w14:paraId="50CAD2D9" w14:textId="77777777" w:rsidR="000013B2" w:rsidRDefault="000013B2" w:rsidP="00F55AF4">
            <w:r>
              <w:t>Wed</w:t>
            </w:r>
          </w:p>
          <w:p w14:paraId="0A4B0D41" w14:textId="523E7416" w:rsidR="00062A94" w:rsidRDefault="00062A94" w:rsidP="00F55AF4">
            <w:r>
              <w:t>27</w:t>
            </w:r>
            <w:r>
              <w:br/>
              <w:t>May</w:t>
            </w:r>
          </w:p>
        </w:tc>
        <w:tc>
          <w:tcPr>
            <w:tcW w:w="757" w:type="dxa"/>
          </w:tcPr>
          <w:p w14:paraId="10747F35" w14:textId="77777777" w:rsidR="000013B2" w:rsidRDefault="000013B2" w:rsidP="00F55AF4">
            <w:r>
              <w:t>Thu</w:t>
            </w:r>
          </w:p>
          <w:p w14:paraId="7C482B6F" w14:textId="61012BE1" w:rsidR="00062A94" w:rsidRDefault="00062A94" w:rsidP="00F55AF4">
            <w:r>
              <w:t>28</w:t>
            </w:r>
            <w:r>
              <w:br/>
              <w:t>May</w:t>
            </w:r>
          </w:p>
        </w:tc>
        <w:tc>
          <w:tcPr>
            <w:tcW w:w="737" w:type="dxa"/>
          </w:tcPr>
          <w:p w14:paraId="01F81B87" w14:textId="77777777" w:rsidR="000013B2" w:rsidRDefault="000013B2" w:rsidP="00F55AF4">
            <w:r>
              <w:t>Fri</w:t>
            </w:r>
          </w:p>
          <w:p w14:paraId="77B743B2" w14:textId="103EADE8" w:rsidR="00062A94" w:rsidRDefault="00062A94" w:rsidP="00F55AF4">
            <w:r>
              <w:t xml:space="preserve">29 </w:t>
            </w:r>
            <w:r>
              <w:br/>
              <w:t>May</w:t>
            </w:r>
          </w:p>
        </w:tc>
        <w:tc>
          <w:tcPr>
            <w:tcW w:w="1334" w:type="dxa"/>
          </w:tcPr>
          <w:p w14:paraId="23231B94" w14:textId="77777777" w:rsidR="000013B2" w:rsidRDefault="000013B2" w:rsidP="00F55AF4">
            <w:r>
              <w:t>Mon</w:t>
            </w:r>
          </w:p>
          <w:p w14:paraId="4562095E" w14:textId="77777777" w:rsidR="00062A94" w:rsidRDefault="00062A94" w:rsidP="00F55AF4">
            <w:r>
              <w:t xml:space="preserve"> </w:t>
            </w:r>
            <w:r w:rsidR="007658FE">
              <w:t>1 June</w:t>
            </w:r>
          </w:p>
          <w:p w14:paraId="4CAD05F7" w14:textId="684E46EE" w:rsidR="00FB1D70" w:rsidRDefault="00FB1D70" w:rsidP="00F55AF4">
            <w:r>
              <w:t>(Pentecost)</w:t>
            </w:r>
          </w:p>
        </w:tc>
        <w:tc>
          <w:tcPr>
            <w:tcW w:w="763" w:type="dxa"/>
          </w:tcPr>
          <w:p w14:paraId="39D043F4" w14:textId="77777777" w:rsidR="000013B2" w:rsidRDefault="000013B2" w:rsidP="00F55AF4">
            <w:r>
              <w:t>Tue</w:t>
            </w:r>
          </w:p>
          <w:p w14:paraId="24CAA9C7" w14:textId="38AB63FD" w:rsidR="007658FE" w:rsidRDefault="007658FE" w:rsidP="00F55AF4">
            <w:r>
              <w:t>2 June</w:t>
            </w:r>
          </w:p>
        </w:tc>
        <w:tc>
          <w:tcPr>
            <w:tcW w:w="783" w:type="dxa"/>
          </w:tcPr>
          <w:p w14:paraId="679EDBA8" w14:textId="77777777" w:rsidR="000013B2" w:rsidRDefault="000013B2" w:rsidP="00F55AF4">
            <w:r>
              <w:t xml:space="preserve">Wed </w:t>
            </w:r>
          </w:p>
          <w:p w14:paraId="0DDFF0FE" w14:textId="0896E566" w:rsidR="007658FE" w:rsidRDefault="007658FE" w:rsidP="00F55AF4">
            <w:proofErr w:type="gramStart"/>
            <w:r>
              <w:t>3  June</w:t>
            </w:r>
            <w:proofErr w:type="gramEnd"/>
            <w:r>
              <w:t xml:space="preserve"> </w:t>
            </w:r>
          </w:p>
        </w:tc>
        <w:tc>
          <w:tcPr>
            <w:tcW w:w="764" w:type="dxa"/>
          </w:tcPr>
          <w:p w14:paraId="19E0075E" w14:textId="77777777" w:rsidR="000013B2" w:rsidRDefault="000013B2" w:rsidP="00F55AF4">
            <w:r>
              <w:t>Thu</w:t>
            </w:r>
          </w:p>
          <w:p w14:paraId="632CEE81" w14:textId="0EC8DAFB" w:rsidR="007658FE" w:rsidRDefault="007658FE" w:rsidP="00F55AF4">
            <w:r>
              <w:t>4 June</w:t>
            </w:r>
          </w:p>
        </w:tc>
        <w:tc>
          <w:tcPr>
            <w:tcW w:w="849" w:type="dxa"/>
            <w:gridSpan w:val="2"/>
          </w:tcPr>
          <w:p w14:paraId="7E06A9AB" w14:textId="77777777" w:rsidR="000013B2" w:rsidRDefault="000013B2" w:rsidP="00F55AF4">
            <w:r>
              <w:t>Fri</w:t>
            </w:r>
          </w:p>
          <w:p w14:paraId="4DC6A779" w14:textId="0B517FF2" w:rsidR="007658FE" w:rsidRDefault="007658FE" w:rsidP="00F55AF4">
            <w:r>
              <w:t>5 June</w:t>
            </w:r>
          </w:p>
        </w:tc>
      </w:tr>
      <w:tr w:rsidR="00AB7CA5" w14:paraId="5921A1C8" w14:textId="77777777" w:rsidTr="008A6D8F">
        <w:trPr>
          <w:gridAfter w:val="1"/>
          <w:wAfter w:w="152" w:type="dxa"/>
          <w:trHeight w:val="75"/>
        </w:trPr>
        <w:tc>
          <w:tcPr>
            <w:tcW w:w="991" w:type="dxa"/>
          </w:tcPr>
          <w:p w14:paraId="64DE1028" w14:textId="77777777" w:rsidR="000013B2" w:rsidRDefault="000013B2" w:rsidP="00F55AF4">
            <w:r>
              <w:t>1/2A-A</w:t>
            </w:r>
          </w:p>
        </w:tc>
        <w:tc>
          <w:tcPr>
            <w:tcW w:w="782" w:type="dxa"/>
          </w:tcPr>
          <w:p w14:paraId="361EAA9E" w14:textId="77777777" w:rsidR="000013B2" w:rsidRDefault="000013B2" w:rsidP="00F55AF4">
            <w:r>
              <w:t>X</w:t>
            </w:r>
          </w:p>
        </w:tc>
        <w:tc>
          <w:tcPr>
            <w:tcW w:w="756" w:type="dxa"/>
          </w:tcPr>
          <w:p w14:paraId="5184524E" w14:textId="77777777" w:rsidR="000013B2" w:rsidRDefault="000013B2" w:rsidP="00F55AF4"/>
        </w:tc>
        <w:tc>
          <w:tcPr>
            <w:tcW w:w="783" w:type="dxa"/>
          </w:tcPr>
          <w:p w14:paraId="5C564B2F" w14:textId="77777777" w:rsidR="000013B2" w:rsidRDefault="000013B2" w:rsidP="00F55AF4">
            <w:r>
              <w:t>X</w:t>
            </w:r>
          </w:p>
        </w:tc>
        <w:tc>
          <w:tcPr>
            <w:tcW w:w="757" w:type="dxa"/>
          </w:tcPr>
          <w:p w14:paraId="758F2389" w14:textId="77777777" w:rsidR="000013B2" w:rsidRDefault="000013B2" w:rsidP="00F55AF4"/>
        </w:tc>
        <w:tc>
          <w:tcPr>
            <w:tcW w:w="737" w:type="dxa"/>
          </w:tcPr>
          <w:p w14:paraId="0F533A54" w14:textId="77777777" w:rsidR="000013B2" w:rsidRDefault="000013B2" w:rsidP="00F55AF4">
            <w:r>
              <w:t>X</w:t>
            </w:r>
          </w:p>
        </w:tc>
        <w:tc>
          <w:tcPr>
            <w:tcW w:w="1334" w:type="dxa"/>
            <w:shd w:val="clear" w:color="auto" w:fill="FFFF00"/>
          </w:tcPr>
          <w:p w14:paraId="06F1703A" w14:textId="77777777" w:rsidR="000013B2" w:rsidRDefault="000013B2" w:rsidP="00F55AF4"/>
        </w:tc>
        <w:tc>
          <w:tcPr>
            <w:tcW w:w="763" w:type="dxa"/>
          </w:tcPr>
          <w:p w14:paraId="776B0E06" w14:textId="1E46D776" w:rsidR="000013B2" w:rsidRDefault="00073712" w:rsidP="00F55AF4">
            <w:r>
              <w:t>X</w:t>
            </w:r>
          </w:p>
        </w:tc>
        <w:tc>
          <w:tcPr>
            <w:tcW w:w="783" w:type="dxa"/>
          </w:tcPr>
          <w:p w14:paraId="6105FBC8" w14:textId="1EC49E04" w:rsidR="000013B2" w:rsidRDefault="000013B2" w:rsidP="00F55AF4"/>
        </w:tc>
        <w:tc>
          <w:tcPr>
            <w:tcW w:w="764" w:type="dxa"/>
          </w:tcPr>
          <w:p w14:paraId="3D990E62" w14:textId="7F7106CC" w:rsidR="000013B2" w:rsidRDefault="00073712" w:rsidP="00F55AF4">
            <w:r>
              <w:t>X</w:t>
            </w:r>
          </w:p>
        </w:tc>
        <w:tc>
          <w:tcPr>
            <w:tcW w:w="697" w:type="dxa"/>
          </w:tcPr>
          <w:p w14:paraId="33C9A091" w14:textId="2E1EB84C" w:rsidR="000013B2" w:rsidRDefault="000013B2" w:rsidP="00F55AF4"/>
        </w:tc>
      </w:tr>
      <w:tr w:rsidR="00AB7CA5" w14:paraId="0C11287E" w14:textId="77777777" w:rsidTr="008A6D8F">
        <w:trPr>
          <w:gridAfter w:val="1"/>
          <w:wAfter w:w="152" w:type="dxa"/>
        </w:trPr>
        <w:tc>
          <w:tcPr>
            <w:tcW w:w="991" w:type="dxa"/>
          </w:tcPr>
          <w:p w14:paraId="7A485DF4" w14:textId="77777777" w:rsidR="000013B2" w:rsidRDefault="000013B2" w:rsidP="00F55AF4">
            <w:r>
              <w:t>1/2A-B</w:t>
            </w:r>
          </w:p>
        </w:tc>
        <w:tc>
          <w:tcPr>
            <w:tcW w:w="782" w:type="dxa"/>
          </w:tcPr>
          <w:p w14:paraId="454953D9" w14:textId="77777777" w:rsidR="000013B2" w:rsidRDefault="000013B2" w:rsidP="00F55AF4"/>
        </w:tc>
        <w:tc>
          <w:tcPr>
            <w:tcW w:w="756" w:type="dxa"/>
          </w:tcPr>
          <w:p w14:paraId="29228F90" w14:textId="77777777" w:rsidR="000013B2" w:rsidRDefault="000013B2" w:rsidP="00F55AF4">
            <w:r>
              <w:t>X</w:t>
            </w:r>
          </w:p>
        </w:tc>
        <w:tc>
          <w:tcPr>
            <w:tcW w:w="783" w:type="dxa"/>
          </w:tcPr>
          <w:p w14:paraId="2DEA5816" w14:textId="77777777" w:rsidR="000013B2" w:rsidRDefault="000013B2" w:rsidP="00F55AF4"/>
        </w:tc>
        <w:tc>
          <w:tcPr>
            <w:tcW w:w="757" w:type="dxa"/>
          </w:tcPr>
          <w:p w14:paraId="1242167E" w14:textId="77777777" w:rsidR="000013B2" w:rsidRDefault="000013B2" w:rsidP="00F55AF4">
            <w:r>
              <w:t>X</w:t>
            </w:r>
          </w:p>
        </w:tc>
        <w:tc>
          <w:tcPr>
            <w:tcW w:w="737" w:type="dxa"/>
          </w:tcPr>
          <w:p w14:paraId="0C6592BA" w14:textId="77777777" w:rsidR="000013B2" w:rsidRDefault="000013B2" w:rsidP="00F55AF4"/>
        </w:tc>
        <w:tc>
          <w:tcPr>
            <w:tcW w:w="1334" w:type="dxa"/>
            <w:shd w:val="clear" w:color="auto" w:fill="FFFF00"/>
          </w:tcPr>
          <w:p w14:paraId="2FBAB0D4" w14:textId="4722F47C" w:rsidR="000013B2" w:rsidRDefault="000013B2" w:rsidP="00F55AF4"/>
        </w:tc>
        <w:tc>
          <w:tcPr>
            <w:tcW w:w="763" w:type="dxa"/>
          </w:tcPr>
          <w:p w14:paraId="281E84E4" w14:textId="24990AFA" w:rsidR="000013B2" w:rsidRDefault="000013B2" w:rsidP="00F55AF4"/>
        </w:tc>
        <w:tc>
          <w:tcPr>
            <w:tcW w:w="783" w:type="dxa"/>
          </w:tcPr>
          <w:p w14:paraId="35DCEA6F" w14:textId="77EEB240" w:rsidR="000013B2" w:rsidRDefault="00073712" w:rsidP="00F55AF4">
            <w:r>
              <w:t>X</w:t>
            </w:r>
          </w:p>
        </w:tc>
        <w:tc>
          <w:tcPr>
            <w:tcW w:w="764" w:type="dxa"/>
          </w:tcPr>
          <w:p w14:paraId="771A625D" w14:textId="1B39474D" w:rsidR="000013B2" w:rsidRDefault="000013B2" w:rsidP="00F55AF4"/>
        </w:tc>
        <w:tc>
          <w:tcPr>
            <w:tcW w:w="697" w:type="dxa"/>
          </w:tcPr>
          <w:p w14:paraId="4A3C72E9" w14:textId="6B90FC92" w:rsidR="000013B2" w:rsidRDefault="00073712" w:rsidP="00F55AF4">
            <w:r>
              <w:t>X</w:t>
            </w:r>
          </w:p>
        </w:tc>
      </w:tr>
      <w:tr w:rsidR="00D83872" w14:paraId="0AB8AA7A" w14:textId="77777777" w:rsidTr="008A6D8F">
        <w:tc>
          <w:tcPr>
            <w:tcW w:w="991" w:type="dxa"/>
            <w:shd w:val="clear" w:color="auto" w:fill="FFFF00"/>
          </w:tcPr>
          <w:p w14:paraId="094B2712" w14:textId="77777777" w:rsidR="000013B2" w:rsidRDefault="000013B2" w:rsidP="00F55AF4"/>
        </w:tc>
        <w:tc>
          <w:tcPr>
            <w:tcW w:w="782" w:type="dxa"/>
            <w:shd w:val="clear" w:color="auto" w:fill="FFFF00"/>
          </w:tcPr>
          <w:p w14:paraId="232680FB" w14:textId="77777777" w:rsidR="000013B2" w:rsidRDefault="000013B2" w:rsidP="00F55AF4"/>
        </w:tc>
        <w:tc>
          <w:tcPr>
            <w:tcW w:w="756" w:type="dxa"/>
            <w:shd w:val="clear" w:color="auto" w:fill="FFFF00"/>
          </w:tcPr>
          <w:p w14:paraId="172EF3CE" w14:textId="77777777" w:rsidR="000013B2" w:rsidRDefault="000013B2" w:rsidP="00F55AF4"/>
        </w:tc>
        <w:tc>
          <w:tcPr>
            <w:tcW w:w="783" w:type="dxa"/>
            <w:shd w:val="clear" w:color="auto" w:fill="FFFF00"/>
          </w:tcPr>
          <w:p w14:paraId="7F4BD869" w14:textId="77777777" w:rsidR="000013B2" w:rsidRDefault="000013B2" w:rsidP="00F55AF4"/>
        </w:tc>
        <w:tc>
          <w:tcPr>
            <w:tcW w:w="757" w:type="dxa"/>
            <w:shd w:val="clear" w:color="auto" w:fill="FFFF00"/>
          </w:tcPr>
          <w:p w14:paraId="1BBA254A" w14:textId="77777777" w:rsidR="000013B2" w:rsidRDefault="000013B2" w:rsidP="00F55AF4"/>
        </w:tc>
        <w:tc>
          <w:tcPr>
            <w:tcW w:w="737" w:type="dxa"/>
            <w:shd w:val="clear" w:color="auto" w:fill="FFFF00"/>
          </w:tcPr>
          <w:p w14:paraId="4F354626" w14:textId="77777777" w:rsidR="000013B2" w:rsidRDefault="000013B2" w:rsidP="00F55AF4"/>
        </w:tc>
        <w:tc>
          <w:tcPr>
            <w:tcW w:w="1334" w:type="dxa"/>
            <w:shd w:val="clear" w:color="auto" w:fill="FFFF00"/>
          </w:tcPr>
          <w:p w14:paraId="49D0F778" w14:textId="77777777" w:rsidR="000013B2" w:rsidRDefault="000013B2" w:rsidP="00F55AF4"/>
        </w:tc>
        <w:tc>
          <w:tcPr>
            <w:tcW w:w="763" w:type="dxa"/>
            <w:shd w:val="clear" w:color="auto" w:fill="FFFF00"/>
          </w:tcPr>
          <w:p w14:paraId="70B2A45C" w14:textId="77777777" w:rsidR="000013B2" w:rsidRDefault="000013B2" w:rsidP="00F55AF4"/>
        </w:tc>
        <w:tc>
          <w:tcPr>
            <w:tcW w:w="783" w:type="dxa"/>
            <w:shd w:val="clear" w:color="auto" w:fill="FFFF00"/>
          </w:tcPr>
          <w:p w14:paraId="10586199" w14:textId="77777777" w:rsidR="000013B2" w:rsidRDefault="000013B2" w:rsidP="00F55AF4"/>
        </w:tc>
        <w:tc>
          <w:tcPr>
            <w:tcW w:w="764" w:type="dxa"/>
            <w:shd w:val="clear" w:color="auto" w:fill="FFFF00"/>
          </w:tcPr>
          <w:p w14:paraId="29A4EDF2" w14:textId="77777777" w:rsidR="000013B2" w:rsidRDefault="000013B2" w:rsidP="00F55AF4"/>
        </w:tc>
        <w:tc>
          <w:tcPr>
            <w:tcW w:w="849" w:type="dxa"/>
            <w:gridSpan w:val="2"/>
            <w:shd w:val="clear" w:color="auto" w:fill="FFFF00"/>
          </w:tcPr>
          <w:p w14:paraId="37491BB4" w14:textId="77777777" w:rsidR="000013B2" w:rsidRDefault="000013B2" w:rsidP="00F55AF4"/>
        </w:tc>
      </w:tr>
      <w:tr w:rsidR="00073712" w14:paraId="0DA79B9A" w14:textId="77777777" w:rsidTr="008A6D8F">
        <w:trPr>
          <w:gridAfter w:val="1"/>
          <w:wAfter w:w="152" w:type="dxa"/>
        </w:trPr>
        <w:tc>
          <w:tcPr>
            <w:tcW w:w="991" w:type="dxa"/>
          </w:tcPr>
          <w:p w14:paraId="6970B4E1" w14:textId="77777777" w:rsidR="00073712" w:rsidRDefault="00073712" w:rsidP="00073712">
            <w:r>
              <w:t>1/2B-A</w:t>
            </w:r>
          </w:p>
        </w:tc>
        <w:tc>
          <w:tcPr>
            <w:tcW w:w="782" w:type="dxa"/>
          </w:tcPr>
          <w:p w14:paraId="23D7FC2C" w14:textId="77777777" w:rsidR="00073712" w:rsidRDefault="00073712" w:rsidP="00073712">
            <w:r>
              <w:t>X</w:t>
            </w:r>
          </w:p>
        </w:tc>
        <w:tc>
          <w:tcPr>
            <w:tcW w:w="756" w:type="dxa"/>
          </w:tcPr>
          <w:p w14:paraId="2FF1F50F" w14:textId="77777777" w:rsidR="00073712" w:rsidRDefault="00073712" w:rsidP="00073712"/>
        </w:tc>
        <w:tc>
          <w:tcPr>
            <w:tcW w:w="783" w:type="dxa"/>
          </w:tcPr>
          <w:p w14:paraId="70530874" w14:textId="77777777" w:rsidR="00073712" w:rsidRDefault="00073712" w:rsidP="00073712">
            <w:r>
              <w:t>X</w:t>
            </w:r>
          </w:p>
        </w:tc>
        <w:tc>
          <w:tcPr>
            <w:tcW w:w="757" w:type="dxa"/>
          </w:tcPr>
          <w:p w14:paraId="3C783956" w14:textId="77777777" w:rsidR="00073712" w:rsidRDefault="00073712" w:rsidP="00073712"/>
        </w:tc>
        <w:tc>
          <w:tcPr>
            <w:tcW w:w="737" w:type="dxa"/>
          </w:tcPr>
          <w:p w14:paraId="6B3C60FF" w14:textId="77777777" w:rsidR="00073712" w:rsidRDefault="00073712" w:rsidP="00073712">
            <w:r>
              <w:t>X</w:t>
            </w:r>
          </w:p>
        </w:tc>
        <w:tc>
          <w:tcPr>
            <w:tcW w:w="1334" w:type="dxa"/>
            <w:shd w:val="clear" w:color="auto" w:fill="FFFF00"/>
          </w:tcPr>
          <w:p w14:paraId="0661FECA" w14:textId="77777777" w:rsidR="00073712" w:rsidRDefault="00073712" w:rsidP="00073712"/>
        </w:tc>
        <w:tc>
          <w:tcPr>
            <w:tcW w:w="763" w:type="dxa"/>
          </w:tcPr>
          <w:p w14:paraId="78785170" w14:textId="1D206ECE" w:rsidR="00073712" w:rsidRDefault="00073712" w:rsidP="00073712">
            <w:r>
              <w:t>X</w:t>
            </w:r>
          </w:p>
        </w:tc>
        <w:tc>
          <w:tcPr>
            <w:tcW w:w="783" w:type="dxa"/>
          </w:tcPr>
          <w:p w14:paraId="3AD92F86" w14:textId="00478A0A" w:rsidR="00073712" w:rsidRDefault="00073712" w:rsidP="00073712"/>
        </w:tc>
        <w:tc>
          <w:tcPr>
            <w:tcW w:w="764" w:type="dxa"/>
          </w:tcPr>
          <w:p w14:paraId="3900E8A5" w14:textId="538753C2" w:rsidR="00073712" w:rsidRDefault="00073712" w:rsidP="00073712">
            <w:r>
              <w:t>X</w:t>
            </w:r>
          </w:p>
        </w:tc>
        <w:tc>
          <w:tcPr>
            <w:tcW w:w="697" w:type="dxa"/>
          </w:tcPr>
          <w:p w14:paraId="72E9C7EC" w14:textId="09A5272D" w:rsidR="00073712" w:rsidRDefault="00073712" w:rsidP="00073712"/>
        </w:tc>
      </w:tr>
      <w:tr w:rsidR="00073712" w14:paraId="1E50E071" w14:textId="77777777" w:rsidTr="008A6D8F">
        <w:trPr>
          <w:gridAfter w:val="1"/>
          <w:wAfter w:w="152" w:type="dxa"/>
        </w:trPr>
        <w:tc>
          <w:tcPr>
            <w:tcW w:w="991" w:type="dxa"/>
          </w:tcPr>
          <w:p w14:paraId="720927F4" w14:textId="77777777" w:rsidR="00073712" w:rsidRDefault="00073712" w:rsidP="00073712">
            <w:r>
              <w:t>1/2B-B</w:t>
            </w:r>
          </w:p>
        </w:tc>
        <w:tc>
          <w:tcPr>
            <w:tcW w:w="782" w:type="dxa"/>
          </w:tcPr>
          <w:p w14:paraId="644EA0A4" w14:textId="77777777" w:rsidR="00073712" w:rsidRDefault="00073712" w:rsidP="00073712"/>
        </w:tc>
        <w:tc>
          <w:tcPr>
            <w:tcW w:w="756" w:type="dxa"/>
          </w:tcPr>
          <w:p w14:paraId="3775AE16" w14:textId="77777777" w:rsidR="00073712" w:rsidRDefault="00073712" w:rsidP="00073712">
            <w:r>
              <w:t>X</w:t>
            </w:r>
          </w:p>
        </w:tc>
        <w:tc>
          <w:tcPr>
            <w:tcW w:w="783" w:type="dxa"/>
          </w:tcPr>
          <w:p w14:paraId="38A45B28" w14:textId="77777777" w:rsidR="00073712" w:rsidRDefault="00073712" w:rsidP="00073712"/>
        </w:tc>
        <w:tc>
          <w:tcPr>
            <w:tcW w:w="757" w:type="dxa"/>
          </w:tcPr>
          <w:p w14:paraId="1449ED38" w14:textId="77777777" w:rsidR="00073712" w:rsidRDefault="00073712" w:rsidP="00073712">
            <w:r>
              <w:t>X</w:t>
            </w:r>
          </w:p>
        </w:tc>
        <w:tc>
          <w:tcPr>
            <w:tcW w:w="737" w:type="dxa"/>
          </w:tcPr>
          <w:p w14:paraId="731E2F18" w14:textId="77777777" w:rsidR="00073712" w:rsidRDefault="00073712" w:rsidP="00073712"/>
        </w:tc>
        <w:tc>
          <w:tcPr>
            <w:tcW w:w="1334" w:type="dxa"/>
            <w:shd w:val="clear" w:color="auto" w:fill="FFFF00"/>
          </w:tcPr>
          <w:p w14:paraId="68019CEF" w14:textId="4286C43B" w:rsidR="00073712" w:rsidRDefault="00073712" w:rsidP="00073712"/>
        </w:tc>
        <w:tc>
          <w:tcPr>
            <w:tcW w:w="763" w:type="dxa"/>
          </w:tcPr>
          <w:p w14:paraId="20EE6859" w14:textId="1FDCA837" w:rsidR="00073712" w:rsidRDefault="00073712" w:rsidP="00073712"/>
        </w:tc>
        <w:tc>
          <w:tcPr>
            <w:tcW w:w="783" w:type="dxa"/>
          </w:tcPr>
          <w:p w14:paraId="7525EAE8" w14:textId="6F2E08AA" w:rsidR="00073712" w:rsidRDefault="00073712" w:rsidP="00073712">
            <w:r>
              <w:t>X</w:t>
            </w:r>
          </w:p>
        </w:tc>
        <w:tc>
          <w:tcPr>
            <w:tcW w:w="764" w:type="dxa"/>
          </w:tcPr>
          <w:p w14:paraId="4AB1B88C" w14:textId="540F54EC" w:rsidR="00073712" w:rsidRDefault="00073712" w:rsidP="00073712"/>
        </w:tc>
        <w:tc>
          <w:tcPr>
            <w:tcW w:w="697" w:type="dxa"/>
          </w:tcPr>
          <w:p w14:paraId="1F01ACDA" w14:textId="6B39C29D" w:rsidR="00073712" w:rsidRDefault="00073712" w:rsidP="00073712">
            <w:r>
              <w:t>X</w:t>
            </w:r>
          </w:p>
        </w:tc>
      </w:tr>
      <w:tr w:rsidR="00073712" w14:paraId="0CD6FEEA" w14:textId="77777777" w:rsidTr="008A6D8F">
        <w:tc>
          <w:tcPr>
            <w:tcW w:w="991" w:type="dxa"/>
            <w:shd w:val="clear" w:color="auto" w:fill="FFFF00"/>
          </w:tcPr>
          <w:p w14:paraId="1FBF2033" w14:textId="77777777" w:rsidR="00073712" w:rsidRDefault="00073712" w:rsidP="00073712"/>
        </w:tc>
        <w:tc>
          <w:tcPr>
            <w:tcW w:w="782" w:type="dxa"/>
            <w:shd w:val="clear" w:color="auto" w:fill="FFFF00"/>
          </w:tcPr>
          <w:p w14:paraId="02431381" w14:textId="77777777" w:rsidR="00073712" w:rsidRDefault="00073712" w:rsidP="00073712"/>
        </w:tc>
        <w:tc>
          <w:tcPr>
            <w:tcW w:w="756" w:type="dxa"/>
            <w:shd w:val="clear" w:color="auto" w:fill="FFFF00"/>
          </w:tcPr>
          <w:p w14:paraId="62500092" w14:textId="77777777" w:rsidR="00073712" w:rsidRDefault="00073712" w:rsidP="00073712"/>
        </w:tc>
        <w:tc>
          <w:tcPr>
            <w:tcW w:w="783" w:type="dxa"/>
            <w:shd w:val="clear" w:color="auto" w:fill="FFFF00"/>
          </w:tcPr>
          <w:p w14:paraId="3232D089" w14:textId="77777777" w:rsidR="00073712" w:rsidRDefault="00073712" w:rsidP="00073712"/>
        </w:tc>
        <w:tc>
          <w:tcPr>
            <w:tcW w:w="757" w:type="dxa"/>
            <w:shd w:val="clear" w:color="auto" w:fill="FFFF00"/>
          </w:tcPr>
          <w:p w14:paraId="6276ED09" w14:textId="77777777" w:rsidR="00073712" w:rsidRDefault="00073712" w:rsidP="00073712"/>
        </w:tc>
        <w:tc>
          <w:tcPr>
            <w:tcW w:w="737" w:type="dxa"/>
            <w:shd w:val="clear" w:color="auto" w:fill="FFFF00"/>
          </w:tcPr>
          <w:p w14:paraId="0770673D" w14:textId="77777777" w:rsidR="00073712" w:rsidRDefault="00073712" w:rsidP="00073712"/>
        </w:tc>
        <w:tc>
          <w:tcPr>
            <w:tcW w:w="1334" w:type="dxa"/>
            <w:shd w:val="clear" w:color="auto" w:fill="FFFF00"/>
          </w:tcPr>
          <w:p w14:paraId="7E353106" w14:textId="77777777" w:rsidR="00073712" w:rsidRDefault="00073712" w:rsidP="00073712"/>
        </w:tc>
        <w:tc>
          <w:tcPr>
            <w:tcW w:w="763" w:type="dxa"/>
            <w:shd w:val="clear" w:color="auto" w:fill="FFFF00"/>
          </w:tcPr>
          <w:p w14:paraId="59A6B747" w14:textId="77777777" w:rsidR="00073712" w:rsidRDefault="00073712" w:rsidP="00073712"/>
        </w:tc>
        <w:tc>
          <w:tcPr>
            <w:tcW w:w="783" w:type="dxa"/>
            <w:shd w:val="clear" w:color="auto" w:fill="FFFF00"/>
          </w:tcPr>
          <w:p w14:paraId="6BD2019F" w14:textId="77777777" w:rsidR="00073712" w:rsidRDefault="00073712" w:rsidP="00073712"/>
        </w:tc>
        <w:tc>
          <w:tcPr>
            <w:tcW w:w="764" w:type="dxa"/>
            <w:shd w:val="clear" w:color="auto" w:fill="FFFF00"/>
          </w:tcPr>
          <w:p w14:paraId="72952100" w14:textId="77777777" w:rsidR="00073712" w:rsidRDefault="00073712" w:rsidP="00073712"/>
        </w:tc>
        <w:tc>
          <w:tcPr>
            <w:tcW w:w="849" w:type="dxa"/>
            <w:gridSpan w:val="2"/>
            <w:shd w:val="clear" w:color="auto" w:fill="FFFF00"/>
          </w:tcPr>
          <w:p w14:paraId="5E200119" w14:textId="77777777" w:rsidR="00073712" w:rsidRDefault="00073712" w:rsidP="00073712"/>
        </w:tc>
      </w:tr>
      <w:tr w:rsidR="00073712" w14:paraId="6D556501" w14:textId="77777777" w:rsidTr="008A6D8F">
        <w:trPr>
          <w:gridAfter w:val="1"/>
          <w:wAfter w:w="152" w:type="dxa"/>
        </w:trPr>
        <w:tc>
          <w:tcPr>
            <w:tcW w:w="991" w:type="dxa"/>
          </w:tcPr>
          <w:p w14:paraId="2EFE20E3" w14:textId="77777777" w:rsidR="00073712" w:rsidRDefault="00073712" w:rsidP="00073712">
            <w:r>
              <w:t>1/2C-A</w:t>
            </w:r>
          </w:p>
        </w:tc>
        <w:tc>
          <w:tcPr>
            <w:tcW w:w="782" w:type="dxa"/>
          </w:tcPr>
          <w:p w14:paraId="6640820C" w14:textId="77777777" w:rsidR="00073712" w:rsidRDefault="00073712" w:rsidP="00073712">
            <w:r>
              <w:t>X</w:t>
            </w:r>
          </w:p>
        </w:tc>
        <w:tc>
          <w:tcPr>
            <w:tcW w:w="756" w:type="dxa"/>
          </w:tcPr>
          <w:p w14:paraId="53CA018A" w14:textId="77777777" w:rsidR="00073712" w:rsidRDefault="00073712" w:rsidP="00073712"/>
        </w:tc>
        <w:tc>
          <w:tcPr>
            <w:tcW w:w="783" w:type="dxa"/>
          </w:tcPr>
          <w:p w14:paraId="07A9FCA7" w14:textId="77777777" w:rsidR="00073712" w:rsidRDefault="00073712" w:rsidP="00073712">
            <w:r>
              <w:t>X</w:t>
            </w:r>
          </w:p>
        </w:tc>
        <w:tc>
          <w:tcPr>
            <w:tcW w:w="757" w:type="dxa"/>
          </w:tcPr>
          <w:p w14:paraId="1F4E4D44" w14:textId="77777777" w:rsidR="00073712" w:rsidRDefault="00073712" w:rsidP="00073712"/>
        </w:tc>
        <w:tc>
          <w:tcPr>
            <w:tcW w:w="737" w:type="dxa"/>
          </w:tcPr>
          <w:p w14:paraId="19F6DED4" w14:textId="77777777" w:rsidR="00073712" w:rsidRDefault="00073712" w:rsidP="00073712">
            <w:r>
              <w:t>X</w:t>
            </w:r>
          </w:p>
        </w:tc>
        <w:tc>
          <w:tcPr>
            <w:tcW w:w="1334" w:type="dxa"/>
            <w:shd w:val="clear" w:color="auto" w:fill="FFFF00"/>
          </w:tcPr>
          <w:p w14:paraId="2ECF3C8A" w14:textId="77777777" w:rsidR="00073712" w:rsidRDefault="00073712" w:rsidP="00073712"/>
        </w:tc>
        <w:tc>
          <w:tcPr>
            <w:tcW w:w="763" w:type="dxa"/>
          </w:tcPr>
          <w:p w14:paraId="5F524596" w14:textId="4356618A" w:rsidR="00073712" w:rsidRDefault="00073712" w:rsidP="00073712">
            <w:r>
              <w:t>X</w:t>
            </w:r>
          </w:p>
        </w:tc>
        <w:tc>
          <w:tcPr>
            <w:tcW w:w="783" w:type="dxa"/>
          </w:tcPr>
          <w:p w14:paraId="724461F5" w14:textId="63E8BE14" w:rsidR="00073712" w:rsidRDefault="00073712" w:rsidP="00073712"/>
        </w:tc>
        <w:tc>
          <w:tcPr>
            <w:tcW w:w="764" w:type="dxa"/>
          </w:tcPr>
          <w:p w14:paraId="446EE55F" w14:textId="72D0E206" w:rsidR="00073712" w:rsidRDefault="00073712" w:rsidP="00073712">
            <w:r>
              <w:t>X</w:t>
            </w:r>
          </w:p>
        </w:tc>
        <w:tc>
          <w:tcPr>
            <w:tcW w:w="697" w:type="dxa"/>
          </w:tcPr>
          <w:p w14:paraId="6D62409B" w14:textId="527BFB70" w:rsidR="00073712" w:rsidRDefault="00073712" w:rsidP="00073712"/>
        </w:tc>
      </w:tr>
      <w:tr w:rsidR="00073712" w14:paraId="7E2D7EAD" w14:textId="77777777" w:rsidTr="008A6D8F">
        <w:trPr>
          <w:gridAfter w:val="1"/>
          <w:wAfter w:w="152" w:type="dxa"/>
        </w:trPr>
        <w:tc>
          <w:tcPr>
            <w:tcW w:w="991" w:type="dxa"/>
          </w:tcPr>
          <w:p w14:paraId="0010CA62" w14:textId="77777777" w:rsidR="00073712" w:rsidRDefault="00073712" w:rsidP="00073712">
            <w:r>
              <w:t>1/2C-B</w:t>
            </w:r>
          </w:p>
        </w:tc>
        <w:tc>
          <w:tcPr>
            <w:tcW w:w="782" w:type="dxa"/>
          </w:tcPr>
          <w:p w14:paraId="1F30BE30" w14:textId="77777777" w:rsidR="00073712" w:rsidRDefault="00073712" w:rsidP="00073712"/>
        </w:tc>
        <w:tc>
          <w:tcPr>
            <w:tcW w:w="756" w:type="dxa"/>
          </w:tcPr>
          <w:p w14:paraId="2BFCEDD7" w14:textId="77777777" w:rsidR="00073712" w:rsidRDefault="00073712" w:rsidP="00073712">
            <w:r>
              <w:t>X</w:t>
            </w:r>
          </w:p>
        </w:tc>
        <w:tc>
          <w:tcPr>
            <w:tcW w:w="783" w:type="dxa"/>
          </w:tcPr>
          <w:p w14:paraId="213D0D46" w14:textId="77777777" w:rsidR="00073712" w:rsidRDefault="00073712" w:rsidP="00073712"/>
        </w:tc>
        <w:tc>
          <w:tcPr>
            <w:tcW w:w="757" w:type="dxa"/>
          </w:tcPr>
          <w:p w14:paraId="3E330ACD" w14:textId="77777777" w:rsidR="00073712" w:rsidRDefault="00073712" w:rsidP="00073712">
            <w:r>
              <w:t>X</w:t>
            </w:r>
          </w:p>
        </w:tc>
        <w:tc>
          <w:tcPr>
            <w:tcW w:w="737" w:type="dxa"/>
          </w:tcPr>
          <w:p w14:paraId="4732222E" w14:textId="77777777" w:rsidR="00073712" w:rsidRDefault="00073712" w:rsidP="00073712"/>
        </w:tc>
        <w:tc>
          <w:tcPr>
            <w:tcW w:w="1334" w:type="dxa"/>
            <w:shd w:val="clear" w:color="auto" w:fill="FFFF00"/>
          </w:tcPr>
          <w:p w14:paraId="69561207" w14:textId="500748F5" w:rsidR="00073712" w:rsidRDefault="00073712" w:rsidP="00073712"/>
        </w:tc>
        <w:tc>
          <w:tcPr>
            <w:tcW w:w="763" w:type="dxa"/>
          </w:tcPr>
          <w:p w14:paraId="25FE9626" w14:textId="7969C9E1" w:rsidR="00073712" w:rsidRDefault="00073712" w:rsidP="00073712"/>
        </w:tc>
        <w:tc>
          <w:tcPr>
            <w:tcW w:w="783" w:type="dxa"/>
          </w:tcPr>
          <w:p w14:paraId="32D2F018" w14:textId="6A72C6E7" w:rsidR="00073712" w:rsidRDefault="00073712" w:rsidP="00073712">
            <w:r>
              <w:t>X</w:t>
            </w:r>
          </w:p>
        </w:tc>
        <w:tc>
          <w:tcPr>
            <w:tcW w:w="764" w:type="dxa"/>
          </w:tcPr>
          <w:p w14:paraId="61519CB6" w14:textId="50458A06" w:rsidR="00073712" w:rsidRDefault="00073712" w:rsidP="00073712"/>
        </w:tc>
        <w:tc>
          <w:tcPr>
            <w:tcW w:w="697" w:type="dxa"/>
          </w:tcPr>
          <w:p w14:paraId="12F5E3B6" w14:textId="16CCD68F" w:rsidR="00073712" w:rsidRDefault="00073712" w:rsidP="00073712">
            <w:r>
              <w:t>X</w:t>
            </w:r>
          </w:p>
        </w:tc>
      </w:tr>
      <w:tr w:rsidR="00073712" w14:paraId="7CD58082" w14:textId="77777777" w:rsidTr="008A6D8F">
        <w:tc>
          <w:tcPr>
            <w:tcW w:w="991" w:type="dxa"/>
            <w:shd w:val="clear" w:color="auto" w:fill="FFFF00"/>
          </w:tcPr>
          <w:p w14:paraId="3261B094" w14:textId="77777777" w:rsidR="00073712" w:rsidRDefault="00073712" w:rsidP="00073712"/>
        </w:tc>
        <w:tc>
          <w:tcPr>
            <w:tcW w:w="782" w:type="dxa"/>
            <w:shd w:val="clear" w:color="auto" w:fill="FFFF00"/>
          </w:tcPr>
          <w:p w14:paraId="68BFEFCF" w14:textId="77777777" w:rsidR="00073712" w:rsidRDefault="00073712" w:rsidP="00073712"/>
        </w:tc>
        <w:tc>
          <w:tcPr>
            <w:tcW w:w="756" w:type="dxa"/>
            <w:shd w:val="clear" w:color="auto" w:fill="FFFF00"/>
          </w:tcPr>
          <w:p w14:paraId="265FD46F" w14:textId="77777777" w:rsidR="00073712" w:rsidRDefault="00073712" w:rsidP="00073712"/>
        </w:tc>
        <w:tc>
          <w:tcPr>
            <w:tcW w:w="783" w:type="dxa"/>
            <w:shd w:val="clear" w:color="auto" w:fill="FFFF00"/>
          </w:tcPr>
          <w:p w14:paraId="45655FF2" w14:textId="77777777" w:rsidR="00073712" w:rsidRDefault="00073712" w:rsidP="00073712"/>
        </w:tc>
        <w:tc>
          <w:tcPr>
            <w:tcW w:w="757" w:type="dxa"/>
            <w:shd w:val="clear" w:color="auto" w:fill="FFFF00"/>
          </w:tcPr>
          <w:p w14:paraId="5D1E948A" w14:textId="77777777" w:rsidR="00073712" w:rsidRDefault="00073712" w:rsidP="00073712"/>
        </w:tc>
        <w:tc>
          <w:tcPr>
            <w:tcW w:w="737" w:type="dxa"/>
            <w:shd w:val="clear" w:color="auto" w:fill="FFFF00"/>
          </w:tcPr>
          <w:p w14:paraId="793552DD" w14:textId="77777777" w:rsidR="00073712" w:rsidRDefault="00073712" w:rsidP="00073712"/>
        </w:tc>
        <w:tc>
          <w:tcPr>
            <w:tcW w:w="1334" w:type="dxa"/>
            <w:shd w:val="clear" w:color="auto" w:fill="FFFF00"/>
          </w:tcPr>
          <w:p w14:paraId="0DB8D53C" w14:textId="77777777" w:rsidR="00073712" w:rsidRDefault="00073712" w:rsidP="00073712"/>
        </w:tc>
        <w:tc>
          <w:tcPr>
            <w:tcW w:w="763" w:type="dxa"/>
            <w:shd w:val="clear" w:color="auto" w:fill="FFFF00"/>
          </w:tcPr>
          <w:p w14:paraId="06D91679" w14:textId="77777777" w:rsidR="00073712" w:rsidRDefault="00073712" w:rsidP="00073712"/>
        </w:tc>
        <w:tc>
          <w:tcPr>
            <w:tcW w:w="783" w:type="dxa"/>
            <w:shd w:val="clear" w:color="auto" w:fill="FFFF00"/>
          </w:tcPr>
          <w:p w14:paraId="513FD1DC" w14:textId="77777777" w:rsidR="00073712" w:rsidRDefault="00073712" w:rsidP="00073712"/>
        </w:tc>
        <w:tc>
          <w:tcPr>
            <w:tcW w:w="764" w:type="dxa"/>
            <w:shd w:val="clear" w:color="auto" w:fill="FFFF00"/>
          </w:tcPr>
          <w:p w14:paraId="1862BDB7" w14:textId="77777777" w:rsidR="00073712" w:rsidRDefault="00073712" w:rsidP="00073712"/>
        </w:tc>
        <w:tc>
          <w:tcPr>
            <w:tcW w:w="849" w:type="dxa"/>
            <w:gridSpan w:val="2"/>
            <w:shd w:val="clear" w:color="auto" w:fill="FFFF00"/>
          </w:tcPr>
          <w:p w14:paraId="1F14D253" w14:textId="77777777" w:rsidR="00073712" w:rsidRDefault="00073712" w:rsidP="00073712"/>
        </w:tc>
      </w:tr>
      <w:tr w:rsidR="00073712" w14:paraId="16736A50" w14:textId="77777777" w:rsidTr="008A6D8F">
        <w:trPr>
          <w:gridAfter w:val="1"/>
          <w:wAfter w:w="152" w:type="dxa"/>
        </w:trPr>
        <w:tc>
          <w:tcPr>
            <w:tcW w:w="991" w:type="dxa"/>
          </w:tcPr>
          <w:p w14:paraId="25AFEA92" w14:textId="77777777" w:rsidR="00073712" w:rsidRDefault="00073712" w:rsidP="00073712">
            <w:r>
              <w:t>3-A</w:t>
            </w:r>
          </w:p>
        </w:tc>
        <w:tc>
          <w:tcPr>
            <w:tcW w:w="782" w:type="dxa"/>
          </w:tcPr>
          <w:p w14:paraId="68C6B9E1" w14:textId="77777777" w:rsidR="00073712" w:rsidRDefault="00073712" w:rsidP="00073712">
            <w:r>
              <w:t>X</w:t>
            </w:r>
          </w:p>
        </w:tc>
        <w:tc>
          <w:tcPr>
            <w:tcW w:w="756" w:type="dxa"/>
          </w:tcPr>
          <w:p w14:paraId="2AD5DA96" w14:textId="77777777" w:rsidR="00073712" w:rsidRDefault="00073712" w:rsidP="00073712"/>
        </w:tc>
        <w:tc>
          <w:tcPr>
            <w:tcW w:w="783" w:type="dxa"/>
          </w:tcPr>
          <w:p w14:paraId="692F6AE8" w14:textId="77777777" w:rsidR="00073712" w:rsidRDefault="00073712" w:rsidP="00073712">
            <w:r>
              <w:t>X</w:t>
            </w:r>
          </w:p>
        </w:tc>
        <w:tc>
          <w:tcPr>
            <w:tcW w:w="757" w:type="dxa"/>
          </w:tcPr>
          <w:p w14:paraId="5B252BE2" w14:textId="77777777" w:rsidR="00073712" w:rsidRDefault="00073712" w:rsidP="00073712"/>
        </w:tc>
        <w:tc>
          <w:tcPr>
            <w:tcW w:w="737" w:type="dxa"/>
          </w:tcPr>
          <w:p w14:paraId="3C1162A1" w14:textId="77777777" w:rsidR="00073712" w:rsidRDefault="00073712" w:rsidP="00073712">
            <w:r>
              <w:t>X</w:t>
            </w:r>
          </w:p>
        </w:tc>
        <w:tc>
          <w:tcPr>
            <w:tcW w:w="1334" w:type="dxa"/>
            <w:shd w:val="clear" w:color="auto" w:fill="FFFF00"/>
          </w:tcPr>
          <w:p w14:paraId="0201990D" w14:textId="77777777" w:rsidR="00073712" w:rsidRDefault="00073712" w:rsidP="00073712"/>
        </w:tc>
        <w:tc>
          <w:tcPr>
            <w:tcW w:w="763" w:type="dxa"/>
          </w:tcPr>
          <w:p w14:paraId="1259440B" w14:textId="0329B7A7" w:rsidR="00073712" w:rsidRDefault="00073712" w:rsidP="00073712">
            <w:r>
              <w:t>X</w:t>
            </w:r>
          </w:p>
        </w:tc>
        <w:tc>
          <w:tcPr>
            <w:tcW w:w="783" w:type="dxa"/>
          </w:tcPr>
          <w:p w14:paraId="059415F2" w14:textId="7277270E" w:rsidR="00073712" w:rsidRDefault="00073712" w:rsidP="00073712"/>
        </w:tc>
        <w:tc>
          <w:tcPr>
            <w:tcW w:w="764" w:type="dxa"/>
          </w:tcPr>
          <w:p w14:paraId="1D1A9505" w14:textId="6022366D" w:rsidR="00073712" w:rsidRDefault="00073712" w:rsidP="00073712">
            <w:r>
              <w:t>X</w:t>
            </w:r>
          </w:p>
        </w:tc>
        <w:tc>
          <w:tcPr>
            <w:tcW w:w="697" w:type="dxa"/>
          </w:tcPr>
          <w:p w14:paraId="1FD3ABD2" w14:textId="1B8EEB8F" w:rsidR="00073712" w:rsidRDefault="00073712" w:rsidP="00073712"/>
        </w:tc>
      </w:tr>
      <w:tr w:rsidR="00073712" w14:paraId="73105AA2" w14:textId="77777777" w:rsidTr="008A6D8F">
        <w:trPr>
          <w:gridAfter w:val="1"/>
          <w:wAfter w:w="152" w:type="dxa"/>
        </w:trPr>
        <w:tc>
          <w:tcPr>
            <w:tcW w:w="991" w:type="dxa"/>
          </w:tcPr>
          <w:p w14:paraId="64C23C6D" w14:textId="77777777" w:rsidR="00073712" w:rsidRDefault="00073712" w:rsidP="00073712">
            <w:r>
              <w:t>3-B</w:t>
            </w:r>
          </w:p>
        </w:tc>
        <w:tc>
          <w:tcPr>
            <w:tcW w:w="782" w:type="dxa"/>
          </w:tcPr>
          <w:p w14:paraId="0A9518BD" w14:textId="77777777" w:rsidR="00073712" w:rsidRDefault="00073712" w:rsidP="00073712"/>
        </w:tc>
        <w:tc>
          <w:tcPr>
            <w:tcW w:w="756" w:type="dxa"/>
          </w:tcPr>
          <w:p w14:paraId="14E2B6CC" w14:textId="77777777" w:rsidR="00073712" w:rsidRDefault="00073712" w:rsidP="00073712">
            <w:r>
              <w:t>X</w:t>
            </w:r>
          </w:p>
        </w:tc>
        <w:tc>
          <w:tcPr>
            <w:tcW w:w="783" w:type="dxa"/>
          </w:tcPr>
          <w:p w14:paraId="588B630F" w14:textId="77777777" w:rsidR="00073712" w:rsidRDefault="00073712" w:rsidP="00073712"/>
        </w:tc>
        <w:tc>
          <w:tcPr>
            <w:tcW w:w="757" w:type="dxa"/>
          </w:tcPr>
          <w:p w14:paraId="76642411" w14:textId="77777777" w:rsidR="00073712" w:rsidRDefault="00073712" w:rsidP="00073712">
            <w:r>
              <w:t>X</w:t>
            </w:r>
          </w:p>
        </w:tc>
        <w:tc>
          <w:tcPr>
            <w:tcW w:w="737" w:type="dxa"/>
          </w:tcPr>
          <w:p w14:paraId="7AC89669" w14:textId="77777777" w:rsidR="00073712" w:rsidRDefault="00073712" w:rsidP="00073712"/>
        </w:tc>
        <w:tc>
          <w:tcPr>
            <w:tcW w:w="1334" w:type="dxa"/>
            <w:shd w:val="clear" w:color="auto" w:fill="FFFF00"/>
          </w:tcPr>
          <w:p w14:paraId="7C3F2C42" w14:textId="22B9E15C" w:rsidR="00073712" w:rsidRDefault="00073712" w:rsidP="00073712"/>
        </w:tc>
        <w:tc>
          <w:tcPr>
            <w:tcW w:w="763" w:type="dxa"/>
          </w:tcPr>
          <w:p w14:paraId="1E91D265" w14:textId="54EF9F5F" w:rsidR="00073712" w:rsidRDefault="00073712" w:rsidP="00073712"/>
        </w:tc>
        <w:tc>
          <w:tcPr>
            <w:tcW w:w="783" w:type="dxa"/>
          </w:tcPr>
          <w:p w14:paraId="5B412E41" w14:textId="07C1D1DD" w:rsidR="00073712" w:rsidRDefault="00073712" w:rsidP="00073712">
            <w:r>
              <w:t>X</w:t>
            </w:r>
          </w:p>
        </w:tc>
        <w:tc>
          <w:tcPr>
            <w:tcW w:w="764" w:type="dxa"/>
          </w:tcPr>
          <w:p w14:paraId="6E984AFA" w14:textId="319CB04D" w:rsidR="00073712" w:rsidRDefault="00073712" w:rsidP="00073712"/>
        </w:tc>
        <w:tc>
          <w:tcPr>
            <w:tcW w:w="697" w:type="dxa"/>
          </w:tcPr>
          <w:p w14:paraId="63815114" w14:textId="63244978" w:rsidR="00073712" w:rsidRDefault="00073712" w:rsidP="00073712">
            <w:r>
              <w:t>X</w:t>
            </w:r>
          </w:p>
        </w:tc>
      </w:tr>
      <w:tr w:rsidR="00073712" w14:paraId="1623385C" w14:textId="77777777" w:rsidTr="008A6D8F">
        <w:tc>
          <w:tcPr>
            <w:tcW w:w="991" w:type="dxa"/>
            <w:shd w:val="clear" w:color="auto" w:fill="FFFF00"/>
          </w:tcPr>
          <w:p w14:paraId="5571E80B" w14:textId="77777777" w:rsidR="00073712" w:rsidRDefault="00073712" w:rsidP="00073712"/>
        </w:tc>
        <w:tc>
          <w:tcPr>
            <w:tcW w:w="782" w:type="dxa"/>
            <w:shd w:val="clear" w:color="auto" w:fill="FFFF00"/>
          </w:tcPr>
          <w:p w14:paraId="0DDFDD1E" w14:textId="77777777" w:rsidR="00073712" w:rsidRDefault="00073712" w:rsidP="00073712"/>
        </w:tc>
        <w:tc>
          <w:tcPr>
            <w:tcW w:w="756" w:type="dxa"/>
            <w:shd w:val="clear" w:color="auto" w:fill="FFFF00"/>
          </w:tcPr>
          <w:p w14:paraId="603289AF" w14:textId="77777777" w:rsidR="00073712" w:rsidRDefault="00073712" w:rsidP="00073712"/>
        </w:tc>
        <w:tc>
          <w:tcPr>
            <w:tcW w:w="783" w:type="dxa"/>
            <w:shd w:val="clear" w:color="auto" w:fill="FFFF00"/>
          </w:tcPr>
          <w:p w14:paraId="0DD8EAD9" w14:textId="77777777" w:rsidR="00073712" w:rsidRDefault="00073712" w:rsidP="00073712"/>
        </w:tc>
        <w:tc>
          <w:tcPr>
            <w:tcW w:w="757" w:type="dxa"/>
            <w:shd w:val="clear" w:color="auto" w:fill="FFFF00"/>
          </w:tcPr>
          <w:p w14:paraId="55B64C5D" w14:textId="77777777" w:rsidR="00073712" w:rsidRDefault="00073712" w:rsidP="00073712"/>
        </w:tc>
        <w:tc>
          <w:tcPr>
            <w:tcW w:w="737" w:type="dxa"/>
            <w:shd w:val="clear" w:color="auto" w:fill="FFFF00"/>
          </w:tcPr>
          <w:p w14:paraId="4D9C7B34" w14:textId="77777777" w:rsidR="00073712" w:rsidRDefault="00073712" w:rsidP="00073712"/>
        </w:tc>
        <w:tc>
          <w:tcPr>
            <w:tcW w:w="1334" w:type="dxa"/>
            <w:shd w:val="clear" w:color="auto" w:fill="FFFF00"/>
          </w:tcPr>
          <w:p w14:paraId="072F578E" w14:textId="77777777" w:rsidR="00073712" w:rsidRDefault="00073712" w:rsidP="00073712"/>
        </w:tc>
        <w:tc>
          <w:tcPr>
            <w:tcW w:w="763" w:type="dxa"/>
            <w:shd w:val="clear" w:color="auto" w:fill="FFFF00"/>
          </w:tcPr>
          <w:p w14:paraId="3E3E9803" w14:textId="77777777" w:rsidR="00073712" w:rsidRDefault="00073712" w:rsidP="00073712"/>
        </w:tc>
        <w:tc>
          <w:tcPr>
            <w:tcW w:w="783" w:type="dxa"/>
            <w:shd w:val="clear" w:color="auto" w:fill="FFFF00"/>
          </w:tcPr>
          <w:p w14:paraId="025A7220" w14:textId="77777777" w:rsidR="00073712" w:rsidRDefault="00073712" w:rsidP="00073712"/>
        </w:tc>
        <w:tc>
          <w:tcPr>
            <w:tcW w:w="764" w:type="dxa"/>
            <w:shd w:val="clear" w:color="auto" w:fill="FFFF00"/>
          </w:tcPr>
          <w:p w14:paraId="62D8F097" w14:textId="77777777" w:rsidR="00073712" w:rsidRDefault="00073712" w:rsidP="00073712"/>
        </w:tc>
        <w:tc>
          <w:tcPr>
            <w:tcW w:w="849" w:type="dxa"/>
            <w:gridSpan w:val="2"/>
            <w:shd w:val="clear" w:color="auto" w:fill="FFFF00"/>
          </w:tcPr>
          <w:p w14:paraId="3792CF30" w14:textId="77777777" w:rsidR="00073712" w:rsidRDefault="00073712" w:rsidP="00073712"/>
        </w:tc>
      </w:tr>
      <w:tr w:rsidR="00073712" w14:paraId="7D2D492D" w14:textId="77777777" w:rsidTr="008A6D8F">
        <w:trPr>
          <w:gridAfter w:val="1"/>
          <w:wAfter w:w="152" w:type="dxa"/>
        </w:trPr>
        <w:tc>
          <w:tcPr>
            <w:tcW w:w="991" w:type="dxa"/>
          </w:tcPr>
          <w:p w14:paraId="6035E5AE" w14:textId="77777777" w:rsidR="00073712" w:rsidRDefault="00073712" w:rsidP="00073712">
            <w:r>
              <w:t>4A-A</w:t>
            </w:r>
          </w:p>
        </w:tc>
        <w:tc>
          <w:tcPr>
            <w:tcW w:w="782" w:type="dxa"/>
          </w:tcPr>
          <w:p w14:paraId="0EB93043" w14:textId="77777777" w:rsidR="00073712" w:rsidRDefault="00073712" w:rsidP="00073712">
            <w:r>
              <w:t>X</w:t>
            </w:r>
          </w:p>
        </w:tc>
        <w:tc>
          <w:tcPr>
            <w:tcW w:w="756" w:type="dxa"/>
          </w:tcPr>
          <w:p w14:paraId="717D2AF7" w14:textId="77777777" w:rsidR="00073712" w:rsidRDefault="00073712" w:rsidP="00073712"/>
        </w:tc>
        <w:tc>
          <w:tcPr>
            <w:tcW w:w="783" w:type="dxa"/>
          </w:tcPr>
          <w:p w14:paraId="69E64183" w14:textId="77777777" w:rsidR="00073712" w:rsidRDefault="00073712" w:rsidP="00073712">
            <w:r>
              <w:t>X</w:t>
            </w:r>
          </w:p>
        </w:tc>
        <w:tc>
          <w:tcPr>
            <w:tcW w:w="757" w:type="dxa"/>
          </w:tcPr>
          <w:p w14:paraId="416C1B20" w14:textId="77777777" w:rsidR="00073712" w:rsidRDefault="00073712" w:rsidP="00073712"/>
        </w:tc>
        <w:tc>
          <w:tcPr>
            <w:tcW w:w="737" w:type="dxa"/>
          </w:tcPr>
          <w:p w14:paraId="6B5980FA" w14:textId="77777777" w:rsidR="00073712" w:rsidRDefault="00073712" w:rsidP="00073712">
            <w:r>
              <w:t>X</w:t>
            </w:r>
          </w:p>
        </w:tc>
        <w:tc>
          <w:tcPr>
            <w:tcW w:w="1334" w:type="dxa"/>
            <w:shd w:val="clear" w:color="auto" w:fill="FFFF00"/>
          </w:tcPr>
          <w:p w14:paraId="63B5D54E" w14:textId="77777777" w:rsidR="00073712" w:rsidRDefault="00073712" w:rsidP="00073712"/>
        </w:tc>
        <w:tc>
          <w:tcPr>
            <w:tcW w:w="763" w:type="dxa"/>
          </w:tcPr>
          <w:p w14:paraId="51C4ED1F" w14:textId="13899537" w:rsidR="00073712" w:rsidRDefault="00073712" w:rsidP="00073712">
            <w:r>
              <w:t>X</w:t>
            </w:r>
          </w:p>
        </w:tc>
        <w:tc>
          <w:tcPr>
            <w:tcW w:w="783" w:type="dxa"/>
          </w:tcPr>
          <w:p w14:paraId="0AC9ABA9" w14:textId="202E14C8" w:rsidR="00073712" w:rsidRDefault="00073712" w:rsidP="00073712"/>
        </w:tc>
        <w:tc>
          <w:tcPr>
            <w:tcW w:w="764" w:type="dxa"/>
          </w:tcPr>
          <w:p w14:paraId="75CB2D5C" w14:textId="22E0002B" w:rsidR="00073712" w:rsidRDefault="00073712" w:rsidP="00073712">
            <w:r>
              <w:t>X</w:t>
            </w:r>
          </w:p>
        </w:tc>
        <w:tc>
          <w:tcPr>
            <w:tcW w:w="697" w:type="dxa"/>
          </w:tcPr>
          <w:p w14:paraId="0E9820C1" w14:textId="06733E5A" w:rsidR="00073712" w:rsidRDefault="00073712" w:rsidP="00073712"/>
        </w:tc>
      </w:tr>
      <w:tr w:rsidR="00073712" w14:paraId="1EA2B8C6" w14:textId="77777777" w:rsidTr="008A6D8F">
        <w:trPr>
          <w:gridAfter w:val="1"/>
          <w:wAfter w:w="152" w:type="dxa"/>
        </w:trPr>
        <w:tc>
          <w:tcPr>
            <w:tcW w:w="991" w:type="dxa"/>
          </w:tcPr>
          <w:p w14:paraId="4D5D44F9" w14:textId="77777777" w:rsidR="00073712" w:rsidRDefault="00073712" w:rsidP="00073712">
            <w:r>
              <w:t>4A-B</w:t>
            </w:r>
          </w:p>
        </w:tc>
        <w:tc>
          <w:tcPr>
            <w:tcW w:w="782" w:type="dxa"/>
          </w:tcPr>
          <w:p w14:paraId="0E2BE797" w14:textId="77777777" w:rsidR="00073712" w:rsidRDefault="00073712" w:rsidP="00073712"/>
        </w:tc>
        <w:tc>
          <w:tcPr>
            <w:tcW w:w="756" w:type="dxa"/>
          </w:tcPr>
          <w:p w14:paraId="45604B3F" w14:textId="77777777" w:rsidR="00073712" w:rsidRDefault="00073712" w:rsidP="00073712">
            <w:r>
              <w:t>X</w:t>
            </w:r>
          </w:p>
        </w:tc>
        <w:tc>
          <w:tcPr>
            <w:tcW w:w="783" w:type="dxa"/>
          </w:tcPr>
          <w:p w14:paraId="1A337CFE" w14:textId="77777777" w:rsidR="00073712" w:rsidRDefault="00073712" w:rsidP="00073712"/>
        </w:tc>
        <w:tc>
          <w:tcPr>
            <w:tcW w:w="757" w:type="dxa"/>
          </w:tcPr>
          <w:p w14:paraId="444ECC3A" w14:textId="77777777" w:rsidR="00073712" w:rsidRDefault="00073712" w:rsidP="00073712">
            <w:r>
              <w:t>X</w:t>
            </w:r>
          </w:p>
        </w:tc>
        <w:tc>
          <w:tcPr>
            <w:tcW w:w="737" w:type="dxa"/>
          </w:tcPr>
          <w:p w14:paraId="1DFDB081" w14:textId="77777777" w:rsidR="00073712" w:rsidRDefault="00073712" w:rsidP="00073712"/>
        </w:tc>
        <w:tc>
          <w:tcPr>
            <w:tcW w:w="1334" w:type="dxa"/>
            <w:shd w:val="clear" w:color="auto" w:fill="FFFF00"/>
          </w:tcPr>
          <w:p w14:paraId="2868F9C4" w14:textId="33E2E6B8" w:rsidR="00073712" w:rsidRDefault="00073712" w:rsidP="00073712"/>
        </w:tc>
        <w:tc>
          <w:tcPr>
            <w:tcW w:w="763" w:type="dxa"/>
          </w:tcPr>
          <w:p w14:paraId="5E4290D2" w14:textId="0E2BB62D" w:rsidR="00073712" w:rsidRDefault="00073712" w:rsidP="00073712"/>
        </w:tc>
        <w:tc>
          <w:tcPr>
            <w:tcW w:w="783" w:type="dxa"/>
          </w:tcPr>
          <w:p w14:paraId="3ABAA01B" w14:textId="3DF887A8" w:rsidR="00073712" w:rsidRDefault="00073712" w:rsidP="00073712">
            <w:r>
              <w:t>X</w:t>
            </w:r>
          </w:p>
        </w:tc>
        <w:tc>
          <w:tcPr>
            <w:tcW w:w="764" w:type="dxa"/>
          </w:tcPr>
          <w:p w14:paraId="249D0127" w14:textId="0279116D" w:rsidR="00073712" w:rsidRDefault="00073712" w:rsidP="00073712"/>
        </w:tc>
        <w:tc>
          <w:tcPr>
            <w:tcW w:w="697" w:type="dxa"/>
          </w:tcPr>
          <w:p w14:paraId="36420ABD" w14:textId="799E2A75" w:rsidR="00073712" w:rsidRDefault="00073712" w:rsidP="00073712">
            <w:r>
              <w:t>X</w:t>
            </w:r>
          </w:p>
        </w:tc>
      </w:tr>
      <w:tr w:rsidR="00073712" w14:paraId="4DA44856" w14:textId="77777777" w:rsidTr="008A6D8F">
        <w:tc>
          <w:tcPr>
            <w:tcW w:w="991" w:type="dxa"/>
            <w:shd w:val="clear" w:color="auto" w:fill="FFFF00"/>
          </w:tcPr>
          <w:p w14:paraId="63973BAD" w14:textId="77777777" w:rsidR="00073712" w:rsidRDefault="00073712" w:rsidP="00073712"/>
        </w:tc>
        <w:tc>
          <w:tcPr>
            <w:tcW w:w="782" w:type="dxa"/>
            <w:shd w:val="clear" w:color="auto" w:fill="FFFF00"/>
          </w:tcPr>
          <w:p w14:paraId="3BD93B15" w14:textId="77777777" w:rsidR="00073712" w:rsidRDefault="00073712" w:rsidP="00073712"/>
        </w:tc>
        <w:tc>
          <w:tcPr>
            <w:tcW w:w="756" w:type="dxa"/>
            <w:shd w:val="clear" w:color="auto" w:fill="FFFF00"/>
          </w:tcPr>
          <w:p w14:paraId="17BC694D" w14:textId="77777777" w:rsidR="00073712" w:rsidRDefault="00073712" w:rsidP="00073712"/>
        </w:tc>
        <w:tc>
          <w:tcPr>
            <w:tcW w:w="783" w:type="dxa"/>
            <w:shd w:val="clear" w:color="auto" w:fill="FFFF00"/>
          </w:tcPr>
          <w:p w14:paraId="32206C31" w14:textId="77777777" w:rsidR="00073712" w:rsidRDefault="00073712" w:rsidP="00073712"/>
        </w:tc>
        <w:tc>
          <w:tcPr>
            <w:tcW w:w="757" w:type="dxa"/>
            <w:shd w:val="clear" w:color="auto" w:fill="FFFF00"/>
          </w:tcPr>
          <w:p w14:paraId="20E356A4" w14:textId="77777777" w:rsidR="00073712" w:rsidRDefault="00073712" w:rsidP="00073712"/>
        </w:tc>
        <w:tc>
          <w:tcPr>
            <w:tcW w:w="737" w:type="dxa"/>
            <w:shd w:val="clear" w:color="auto" w:fill="FFFF00"/>
          </w:tcPr>
          <w:p w14:paraId="4C7F85F4" w14:textId="77777777" w:rsidR="00073712" w:rsidRDefault="00073712" w:rsidP="00073712"/>
        </w:tc>
        <w:tc>
          <w:tcPr>
            <w:tcW w:w="1334" w:type="dxa"/>
            <w:shd w:val="clear" w:color="auto" w:fill="FFFF00"/>
          </w:tcPr>
          <w:p w14:paraId="5342BA34" w14:textId="77777777" w:rsidR="00073712" w:rsidRDefault="00073712" w:rsidP="00073712"/>
        </w:tc>
        <w:tc>
          <w:tcPr>
            <w:tcW w:w="763" w:type="dxa"/>
            <w:shd w:val="clear" w:color="auto" w:fill="FFFF00"/>
          </w:tcPr>
          <w:p w14:paraId="41EE518E" w14:textId="77777777" w:rsidR="00073712" w:rsidRDefault="00073712" w:rsidP="00073712"/>
        </w:tc>
        <w:tc>
          <w:tcPr>
            <w:tcW w:w="783" w:type="dxa"/>
            <w:shd w:val="clear" w:color="auto" w:fill="FFFF00"/>
          </w:tcPr>
          <w:p w14:paraId="6EBB874E" w14:textId="77777777" w:rsidR="00073712" w:rsidRDefault="00073712" w:rsidP="00073712"/>
        </w:tc>
        <w:tc>
          <w:tcPr>
            <w:tcW w:w="764" w:type="dxa"/>
            <w:shd w:val="clear" w:color="auto" w:fill="FFFF00"/>
          </w:tcPr>
          <w:p w14:paraId="2B42A98F" w14:textId="77777777" w:rsidR="00073712" w:rsidRDefault="00073712" w:rsidP="00073712"/>
        </w:tc>
        <w:tc>
          <w:tcPr>
            <w:tcW w:w="849" w:type="dxa"/>
            <w:gridSpan w:val="2"/>
            <w:shd w:val="clear" w:color="auto" w:fill="FFFF00"/>
          </w:tcPr>
          <w:p w14:paraId="376F8DEB" w14:textId="77777777" w:rsidR="00073712" w:rsidRDefault="00073712" w:rsidP="00073712"/>
        </w:tc>
      </w:tr>
      <w:tr w:rsidR="004F73E1" w14:paraId="0BEB876E" w14:textId="77777777" w:rsidTr="008A6D8F">
        <w:trPr>
          <w:gridAfter w:val="1"/>
          <w:wAfter w:w="152" w:type="dxa"/>
        </w:trPr>
        <w:tc>
          <w:tcPr>
            <w:tcW w:w="991" w:type="dxa"/>
          </w:tcPr>
          <w:p w14:paraId="7920050D" w14:textId="77777777" w:rsidR="004F73E1" w:rsidRDefault="004F73E1" w:rsidP="004F73E1"/>
        </w:tc>
        <w:tc>
          <w:tcPr>
            <w:tcW w:w="782" w:type="dxa"/>
          </w:tcPr>
          <w:p w14:paraId="5C6EB696" w14:textId="19E0587F" w:rsidR="004F73E1" w:rsidRDefault="004F73E1" w:rsidP="004F73E1">
            <w:r>
              <w:t>Mon 25 May</w:t>
            </w:r>
          </w:p>
        </w:tc>
        <w:tc>
          <w:tcPr>
            <w:tcW w:w="756" w:type="dxa"/>
          </w:tcPr>
          <w:p w14:paraId="4EAFCCCA" w14:textId="77777777" w:rsidR="004F73E1" w:rsidRDefault="004F73E1" w:rsidP="004F73E1">
            <w:r>
              <w:t>Tue</w:t>
            </w:r>
          </w:p>
          <w:p w14:paraId="1E5F83DE" w14:textId="49503441" w:rsidR="004F73E1" w:rsidRDefault="004F73E1" w:rsidP="004F73E1">
            <w:r>
              <w:t>26</w:t>
            </w:r>
            <w:r>
              <w:br/>
              <w:t>May</w:t>
            </w:r>
          </w:p>
        </w:tc>
        <w:tc>
          <w:tcPr>
            <w:tcW w:w="783" w:type="dxa"/>
          </w:tcPr>
          <w:p w14:paraId="24F17768" w14:textId="77777777" w:rsidR="004F73E1" w:rsidRDefault="004F73E1" w:rsidP="004F73E1">
            <w:r>
              <w:t>Wed</w:t>
            </w:r>
          </w:p>
          <w:p w14:paraId="51529A4A" w14:textId="5E7EA9CB" w:rsidR="004F73E1" w:rsidRDefault="004F73E1" w:rsidP="004F73E1">
            <w:r>
              <w:t>27</w:t>
            </w:r>
            <w:r>
              <w:br/>
              <w:t>May</w:t>
            </w:r>
          </w:p>
        </w:tc>
        <w:tc>
          <w:tcPr>
            <w:tcW w:w="757" w:type="dxa"/>
          </w:tcPr>
          <w:p w14:paraId="3C44C8DB" w14:textId="77777777" w:rsidR="004F73E1" w:rsidRDefault="004F73E1" w:rsidP="004F73E1">
            <w:r>
              <w:t>Thu</w:t>
            </w:r>
          </w:p>
          <w:p w14:paraId="68F5DD06" w14:textId="35DA59EB" w:rsidR="004F73E1" w:rsidRDefault="004F73E1" w:rsidP="004F73E1">
            <w:r>
              <w:t>28</w:t>
            </w:r>
            <w:r>
              <w:br/>
              <w:t>May</w:t>
            </w:r>
          </w:p>
        </w:tc>
        <w:tc>
          <w:tcPr>
            <w:tcW w:w="737" w:type="dxa"/>
          </w:tcPr>
          <w:p w14:paraId="14B8567A" w14:textId="77777777" w:rsidR="004F73E1" w:rsidRDefault="004F73E1" w:rsidP="004F73E1">
            <w:r>
              <w:t>Fri</w:t>
            </w:r>
          </w:p>
          <w:p w14:paraId="3B2D2EB5" w14:textId="7EDA5272" w:rsidR="004F73E1" w:rsidRDefault="004F73E1" w:rsidP="004F73E1">
            <w:r>
              <w:t xml:space="preserve">29 </w:t>
            </w:r>
            <w:r>
              <w:br/>
              <w:t>May</w:t>
            </w:r>
          </w:p>
        </w:tc>
        <w:tc>
          <w:tcPr>
            <w:tcW w:w="1334" w:type="dxa"/>
            <w:shd w:val="clear" w:color="auto" w:fill="FFFF00"/>
          </w:tcPr>
          <w:p w14:paraId="1899CE3C" w14:textId="77777777" w:rsidR="004F73E1" w:rsidRDefault="004F73E1" w:rsidP="004F73E1">
            <w:r>
              <w:t>Mon</w:t>
            </w:r>
          </w:p>
          <w:p w14:paraId="5F89A026" w14:textId="77777777" w:rsidR="004F73E1" w:rsidRDefault="004F73E1" w:rsidP="004F73E1">
            <w:r>
              <w:t xml:space="preserve"> 1 June</w:t>
            </w:r>
          </w:p>
          <w:p w14:paraId="4F65B570" w14:textId="3DD1AF2A" w:rsidR="004F73E1" w:rsidRDefault="004F73E1" w:rsidP="004F73E1">
            <w:r>
              <w:t>(Pentecost)</w:t>
            </w:r>
          </w:p>
        </w:tc>
        <w:tc>
          <w:tcPr>
            <w:tcW w:w="763" w:type="dxa"/>
          </w:tcPr>
          <w:p w14:paraId="3039C489" w14:textId="77777777" w:rsidR="004F73E1" w:rsidRDefault="004F73E1" w:rsidP="004F73E1">
            <w:r>
              <w:t>Tue</w:t>
            </w:r>
          </w:p>
          <w:p w14:paraId="0BEE61CF" w14:textId="33359349" w:rsidR="004F73E1" w:rsidRDefault="004F73E1" w:rsidP="004F73E1">
            <w:r>
              <w:t>2 June</w:t>
            </w:r>
          </w:p>
        </w:tc>
        <w:tc>
          <w:tcPr>
            <w:tcW w:w="783" w:type="dxa"/>
          </w:tcPr>
          <w:p w14:paraId="2960375B" w14:textId="77777777" w:rsidR="004F73E1" w:rsidRDefault="004F73E1" w:rsidP="004F73E1">
            <w:r>
              <w:t xml:space="preserve">Wed </w:t>
            </w:r>
          </w:p>
          <w:p w14:paraId="532AE6B0" w14:textId="6B385DBF" w:rsidR="004F73E1" w:rsidRDefault="004F73E1" w:rsidP="004F73E1">
            <w:proofErr w:type="gramStart"/>
            <w:r>
              <w:t>3  June</w:t>
            </w:r>
            <w:proofErr w:type="gramEnd"/>
            <w:r>
              <w:t xml:space="preserve"> </w:t>
            </w:r>
          </w:p>
        </w:tc>
        <w:tc>
          <w:tcPr>
            <w:tcW w:w="764" w:type="dxa"/>
          </w:tcPr>
          <w:p w14:paraId="6C71515C" w14:textId="77777777" w:rsidR="004F73E1" w:rsidRDefault="004F73E1" w:rsidP="004F73E1">
            <w:r>
              <w:t>Thu</w:t>
            </w:r>
          </w:p>
          <w:p w14:paraId="2FE0D963" w14:textId="524B22B1" w:rsidR="004F73E1" w:rsidRDefault="004F73E1" w:rsidP="004F73E1">
            <w:r>
              <w:t>4 June</w:t>
            </w:r>
          </w:p>
        </w:tc>
        <w:tc>
          <w:tcPr>
            <w:tcW w:w="697" w:type="dxa"/>
          </w:tcPr>
          <w:p w14:paraId="277ECC46" w14:textId="77777777" w:rsidR="004F73E1" w:rsidRDefault="004F73E1" w:rsidP="004F73E1">
            <w:r>
              <w:t>Fri</w:t>
            </w:r>
          </w:p>
          <w:p w14:paraId="60007092" w14:textId="466F6974" w:rsidR="004F73E1" w:rsidRDefault="004F73E1" w:rsidP="004F73E1">
            <w:r>
              <w:t>5 June</w:t>
            </w:r>
          </w:p>
        </w:tc>
      </w:tr>
      <w:tr w:rsidR="004F73E1" w14:paraId="0E25CB5E" w14:textId="77777777" w:rsidTr="008A6D8F">
        <w:trPr>
          <w:gridAfter w:val="1"/>
          <w:wAfter w:w="152" w:type="dxa"/>
        </w:trPr>
        <w:tc>
          <w:tcPr>
            <w:tcW w:w="991" w:type="dxa"/>
          </w:tcPr>
          <w:p w14:paraId="3277EE86" w14:textId="77777777" w:rsidR="004F73E1" w:rsidRDefault="004F73E1" w:rsidP="004F73E1">
            <w:r>
              <w:t>4B-A</w:t>
            </w:r>
          </w:p>
        </w:tc>
        <w:tc>
          <w:tcPr>
            <w:tcW w:w="782" w:type="dxa"/>
          </w:tcPr>
          <w:p w14:paraId="3E065802" w14:textId="77777777" w:rsidR="004F73E1" w:rsidRDefault="004F73E1" w:rsidP="004F73E1">
            <w:r>
              <w:t>X</w:t>
            </w:r>
          </w:p>
        </w:tc>
        <w:tc>
          <w:tcPr>
            <w:tcW w:w="756" w:type="dxa"/>
          </w:tcPr>
          <w:p w14:paraId="146B0997" w14:textId="77777777" w:rsidR="004F73E1" w:rsidRDefault="004F73E1" w:rsidP="004F73E1"/>
        </w:tc>
        <w:tc>
          <w:tcPr>
            <w:tcW w:w="783" w:type="dxa"/>
          </w:tcPr>
          <w:p w14:paraId="695B968F" w14:textId="77777777" w:rsidR="004F73E1" w:rsidRDefault="004F73E1" w:rsidP="004F73E1">
            <w:r>
              <w:t>X</w:t>
            </w:r>
          </w:p>
        </w:tc>
        <w:tc>
          <w:tcPr>
            <w:tcW w:w="757" w:type="dxa"/>
          </w:tcPr>
          <w:p w14:paraId="79ABC855" w14:textId="77777777" w:rsidR="004F73E1" w:rsidRDefault="004F73E1" w:rsidP="004F73E1"/>
        </w:tc>
        <w:tc>
          <w:tcPr>
            <w:tcW w:w="737" w:type="dxa"/>
          </w:tcPr>
          <w:p w14:paraId="4E3163A8" w14:textId="77777777" w:rsidR="004F73E1" w:rsidRDefault="004F73E1" w:rsidP="004F73E1">
            <w:r>
              <w:t>X</w:t>
            </w:r>
          </w:p>
        </w:tc>
        <w:tc>
          <w:tcPr>
            <w:tcW w:w="1334" w:type="dxa"/>
            <w:shd w:val="clear" w:color="auto" w:fill="FFFF00"/>
          </w:tcPr>
          <w:p w14:paraId="57C90AC2" w14:textId="77777777" w:rsidR="004F73E1" w:rsidRDefault="004F73E1" w:rsidP="004F73E1"/>
        </w:tc>
        <w:tc>
          <w:tcPr>
            <w:tcW w:w="763" w:type="dxa"/>
          </w:tcPr>
          <w:p w14:paraId="56AE8F70" w14:textId="5B4846E0" w:rsidR="004F73E1" w:rsidRDefault="004F73E1" w:rsidP="004F73E1">
            <w:r>
              <w:t>X</w:t>
            </w:r>
          </w:p>
        </w:tc>
        <w:tc>
          <w:tcPr>
            <w:tcW w:w="783" w:type="dxa"/>
          </w:tcPr>
          <w:p w14:paraId="01C1A929" w14:textId="7ED3E9B2" w:rsidR="004F73E1" w:rsidRDefault="004F73E1" w:rsidP="004F73E1"/>
        </w:tc>
        <w:tc>
          <w:tcPr>
            <w:tcW w:w="764" w:type="dxa"/>
          </w:tcPr>
          <w:p w14:paraId="7D834BD4" w14:textId="22B94834" w:rsidR="004F73E1" w:rsidRDefault="004F73E1" w:rsidP="004F73E1">
            <w:r>
              <w:t>X</w:t>
            </w:r>
          </w:p>
        </w:tc>
        <w:tc>
          <w:tcPr>
            <w:tcW w:w="697" w:type="dxa"/>
          </w:tcPr>
          <w:p w14:paraId="3100FE3A" w14:textId="3913B427" w:rsidR="004F73E1" w:rsidRDefault="004F73E1" w:rsidP="004F73E1"/>
        </w:tc>
      </w:tr>
      <w:tr w:rsidR="004F73E1" w14:paraId="48B32E8A" w14:textId="77777777" w:rsidTr="008A6D8F">
        <w:trPr>
          <w:gridAfter w:val="1"/>
          <w:wAfter w:w="152" w:type="dxa"/>
        </w:trPr>
        <w:tc>
          <w:tcPr>
            <w:tcW w:w="991" w:type="dxa"/>
          </w:tcPr>
          <w:p w14:paraId="5AF795E3" w14:textId="77777777" w:rsidR="004F73E1" w:rsidRDefault="004F73E1" w:rsidP="004F73E1">
            <w:r>
              <w:t>4B-A</w:t>
            </w:r>
          </w:p>
        </w:tc>
        <w:tc>
          <w:tcPr>
            <w:tcW w:w="782" w:type="dxa"/>
          </w:tcPr>
          <w:p w14:paraId="673DFCE7" w14:textId="77777777" w:rsidR="004F73E1" w:rsidRDefault="004F73E1" w:rsidP="004F73E1"/>
        </w:tc>
        <w:tc>
          <w:tcPr>
            <w:tcW w:w="756" w:type="dxa"/>
          </w:tcPr>
          <w:p w14:paraId="501C2925" w14:textId="77777777" w:rsidR="004F73E1" w:rsidRDefault="004F73E1" w:rsidP="004F73E1">
            <w:r>
              <w:t>X</w:t>
            </w:r>
          </w:p>
        </w:tc>
        <w:tc>
          <w:tcPr>
            <w:tcW w:w="783" w:type="dxa"/>
          </w:tcPr>
          <w:p w14:paraId="63635A9D" w14:textId="77777777" w:rsidR="004F73E1" w:rsidRDefault="004F73E1" w:rsidP="004F73E1"/>
        </w:tc>
        <w:tc>
          <w:tcPr>
            <w:tcW w:w="757" w:type="dxa"/>
          </w:tcPr>
          <w:p w14:paraId="759821A2" w14:textId="77777777" w:rsidR="004F73E1" w:rsidRDefault="004F73E1" w:rsidP="004F73E1">
            <w:r>
              <w:t>X</w:t>
            </w:r>
          </w:p>
        </w:tc>
        <w:tc>
          <w:tcPr>
            <w:tcW w:w="737" w:type="dxa"/>
          </w:tcPr>
          <w:p w14:paraId="684F3391" w14:textId="77777777" w:rsidR="004F73E1" w:rsidRDefault="004F73E1" w:rsidP="004F73E1"/>
        </w:tc>
        <w:tc>
          <w:tcPr>
            <w:tcW w:w="1334" w:type="dxa"/>
            <w:shd w:val="clear" w:color="auto" w:fill="FFFF00"/>
          </w:tcPr>
          <w:p w14:paraId="417A3B49" w14:textId="5E350A8F" w:rsidR="004F73E1" w:rsidRDefault="004F73E1" w:rsidP="004F73E1"/>
        </w:tc>
        <w:tc>
          <w:tcPr>
            <w:tcW w:w="763" w:type="dxa"/>
          </w:tcPr>
          <w:p w14:paraId="094131CB" w14:textId="43F31E06" w:rsidR="004F73E1" w:rsidRDefault="004F73E1" w:rsidP="004F73E1"/>
        </w:tc>
        <w:tc>
          <w:tcPr>
            <w:tcW w:w="783" w:type="dxa"/>
          </w:tcPr>
          <w:p w14:paraId="251FFD28" w14:textId="60D3AE8F" w:rsidR="004F73E1" w:rsidRDefault="004F73E1" w:rsidP="004F73E1">
            <w:r>
              <w:t>X</w:t>
            </w:r>
          </w:p>
        </w:tc>
        <w:tc>
          <w:tcPr>
            <w:tcW w:w="764" w:type="dxa"/>
          </w:tcPr>
          <w:p w14:paraId="573FBB26" w14:textId="33DC90BF" w:rsidR="004F73E1" w:rsidRDefault="004F73E1" w:rsidP="004F73E1"/>
        </w:tc>
        <w:tc>
          <w:tcPr>
            <w:tcW w:w="697" w:type="dxa"/>
          </w:tcPr>
          <w:p w14:paraId="42FB95EB" w14:textId="2FA9BF56" w:rsidR="004F73E1" w:rsidRDefault="004F73E1" w:rsidP="004F73E1">
            <w:r>
              <w:t>X</w:t>
            </w:r>
          </w:p>
        </w:tc>
      </w:tr>
      <w:tr w:rsidR="004F73E1" w14:paraId="587E0950" w14:textId="77777777" w:rsidTr="008A6D8F">
        <w:tc>
          <w:tcPr>
            <w:tcW w:w="991" w:type="dxa"/>
            <w:shd w:val="clear" w:color="auto" w:fill="FFFF00"/>
          </w:tcPr>
          <w:p w14:paraId="1D0D39A1" w14:textId="77777777" w:rsidR="004F73E1" w:rsidRDefault="004F73E1" w:rsidP="004F73E1"/>
        </w:tc>
        <w:tc>
          <w:tcPr>
            <w:tcW w:w="782" w:type="dxa"/>
            <w:shd w:val="clear" w:color="auto" w:fill="FFFF00"/>
          </w:tcPr>
          <w:p w14:paraId="1F6892A2" w14:textId="77777777" w:rsidR="004F73E1" w:rsidRDefault="004F73E1" w:rsidP="004F73E1"/>
        </w:tc>
        <w:tc>
          <w:tcPr>
            <w:tcW w:w="756" w:type="dxa"/>
            <w:shd w:val="clear" w:color="auto" w:fill="FFFF00"/>
          </w:tcPr>
          <w:p w14:paraId="09CE0CB9" w14:textId="77777777" w:rsidR="004F73E1" w:rsidRDefault="004F73E1" w:rsidP="004F73E1"/>
        </w:tc>
        <w:tc>
          <w:tcPr>
            <w:tcW w:w="783" w:type="dxa"/>
            <w:shd w:val="clear" w:color="auto" w:fill="FFFF00"/>
          </w:tcPr>
          <w:p w14:paraId="40CACDB4" w14:textId="77777777" w:rsidR="004F73E1" w:rsidRDefault="004F73E1" w:rsidP="004F73E1"/>
        </w:tc>
        <w:tc>
          <w:tcPr>
            <w:tcW w:w="757" w:type="dxa"/>
            <w:shd w:val="clear" w:color="auto" w:fill="FFFF00"/>
          </w:tcPr>
          <w:p w14:paraId="3F424A95" w14:textId="77777777" w:rsidR="004F73E1" w:rsidRDefault="004F73E1" w:rsidP="004F73E1"/>
        </w:tc>
        <w:tc>
          <w:tcPr>
            <w:tcW w:w="737" w:type="dxa"/>
            <w:shd w:val="clear" w:color="auto" w:fill="FFFF00"/>
          </w:tcPr>
          <w:p w14:paraId="6D3407F3" w14:textId="77777777" w:rsidR="004F73E1" w:rsidRDefault="004F73E1" w:rsidP="004F73E1"/>
        </w:tc>
        <w:tc>
          <w:tcPr>
            <w:tcW w:w="1334" w:type="dxa"/>
            <w:shd w:val="clear" w:color="auto" w:fill="FFFF00"/>
          </w:tcPr>
          <w:p w14:paraId="0021DC9C" w14:textId="77777777" w:rsidR="004F73E1" w:rsidRDefault="004F73E1" w:rsidP="004F73E1"/>
        </w:tc>
        <w:tc>
          <w:tcPr>
            <w:tcW w:w="763" w:type="dxa"/>
            <w:shd w:val="clear" w:color="auto" w:fill="FFFF00"/>
          </w:tcPr>
          <w:p w14:paraId="2E18EC5E" w14:textId="77777777" w:rsidR="004F73E1" w:rsidRDefault="004F73E1" w:rsidP="004F73E1"/>
        </w:tc>
        <w:tc>
          <w:tcPr>
            <w:tcW w:w="783" w:type="dxa"/>
            <w:shd w:val="clear" w:color="auto" w:fill="FFFF00"/>
          </w:tcPr>
          <w:p w14:paraId="0D30A5A0" w14:textId="77777777" w:rsidR="004F73E1" w:rsidRDefault="004F73E1" w:rsidP="004F73E1"/>
        </w:tc>
        <w:tc>
          <w:tcPr>
            <w:tcW w:w="764" w:type="dxa"/>
            <w:shd w:val="clear" w:color="auto" w:fill="FFFF00"/>
          </w:tcPr>
          <w:p w14:paraId="1E4E93F7" w14:textId="77777777" w:rsidR="004F73E1" w:rsidRDefault="004F73E1" w:rsidP="004F73E1"/>
        </w:tc>
        <w:tc>
          <w:tcPr>
            <w:tcW w:w="849" w:type="dxa"/>
            <w:gridSpan w:val="2"/>
            <w:shd w:val="clear" w:color="auto" w:fill="FFFF00"/>
          </w:tcPr>
          <w:p w14:paraId="478F1DFB" w14:textId="77777777" w:rsidR="004F73E1" w:rsidRDefault="004F73E1" w:rsidP="004F73E1"/>
        </w:tc>
      </w:tr>
      <w:tr w:rsidR="004F73E1" w14:paraId="00019EAA" w14:textId="77777777" w:rsidTr="008A6D8F">
        <w:trPr>
          <w:gridAfter w:val="1"/>
          <w:wAfter w:w="152" w:type="dxa"/>
        </w:trPr>
        <w:tc>
          <w:tcPr>
            <w:tcW w:w="991" w:type="dxa"/>
          </w:tcPr>
          <w:p w14:paraId="763827D0" w14:textId="77777777" w:rsidR="004F73E1" w:rsidRDefault="004F73E1" w:rsidP="004F73E1">
            <w:r>
              <w:t>5-A</w:t>
            </w:r>
          </w:p>
        </w:tc>
        <w:tc>
          <w:tcPr>
            <w:tcW w:w="782" w:type="dxa"/>
          </w:tcPr>
          <w:p w14:paraId="635C4A06" w14:textId="77777777" w:rsidR="004F73E1" w:rsidRDefault="004F73E1" w:rsidP="004F73E1">
            <w:r>
              <w:t>X</w:t>
            </w:r>
          </w:p>
        </w:tc>
        <w:tc>
          <w:tcPr>
            <w:tcW w:w="756" w:type="dxa"/>
          </w:tcPr>
          <w:p w14:paraId="6690C4EF" w14:textId="77777777" w:rsidR="004F73E1" w:rsidRDefault="004F73E1" w:rsidP="004F73E1"/>
        </w:tc>
        <w:tc>
          <w:tcPr>
            <w:tcW w:w="783" w:type="dxa"/>
          </w:tcPr>
          <w:p w14:paraId="5ADFEF39" w14:textId="77777777" w:rsidR="004F73E1" w:rsidRDefault="004F73E1" w:rsidP="004F73E1">
            <w:r>
              <w:t>X</w:t>
            </w:r>
          </w:p>
        </w:tc>
        <w:tc>
          <w:tcPr>
            <w:tcW w:w="757" w:type="dxa"/>
          </w:tcPr>
          <w:p w14:paraId="5BE934D9" w14:textId="77777777" w:rsidR="004F73E1" w:rsidRDefault="004F73E1" w:rsidP="004F73E1"/>
        </w:tc>
        <w:tc>
          <w:tcPr>
            <w:tcW w:w="737" w:type="dxa"/>
          </w:tcPr>
          <w:p w14:paraId="1C9D4C30" w14:textId="77777777" w:rsidR="004F73E1" w:rsidRDefault="004F73E1" w:rsidP="004F73E1">
            <w:r>
              <w:t>X</w:t>
            </w:r>
          </w:p>
        </w:tc>
        <w:tc>
          <w:tcPr>
            <w:tcW w:w="1334" w:type="dxa"/>
            <w:shd w:val="clear" w:color="auto" w:fill="FFFF00"/>
          </w:tcPr>
          <w:p w14:paraId="5980A1BB" w14:textId="77777777" w:rsidR="004F73E1" w:rsidRDefault="004F73E1" w:rsidP="004F73E1"/>
        </w:tc>
        <w:tc>
          <w:tcPr>
            <w:tcW w:w="763" w:type="dxa"/>
          </w:tcPr>
          <w:p w14:paraId="36C96A09" w14:textId="646878B4" w:rsidR="004F73E1" w:rsidRDefault="004F73E1" w:rsidP="004F73E1">
            <w:r>
              <w:t>X</w:t>
            </w:r>
          </w:p>
        </w:tc>
        <w:tc>
          <w:tcPr>
            <w:tcW w:w="783" w:type="dxa"/>
          </w:tcPr>
          <w:p w14:paraId="67F5B2B5" w14:textId="16EB85E8" w:rsidR="004F73E1" w:rsidRDefault="004F73E1" w:rsidP="004F73E1"/>
        </w:tc>
        <w:tc>
          <w:tcPr>
            <w:tcW w:w="764" w:type="dxa"/>
          </w:tcPr>
          <w:p w14:paraId="57D5C8FB" w14:textId="647CDA10" w:rsidR="004F73E1" w:rsidRDefault="004F73E1" w:rsidP="004F73E1">
            <w:r>
              <w:t>X</w:t>
            </w:r>
          </w:p>
        </w:tc>
        <w:tc>
          <w:tcPr>
            <w:tcW w:w="697" w:type="dxa"/>
          </w:tcPr>
          <w:p w14:paraId="3F8C2F5B" w14:textId="24C68E47" w:rsidR="004F73E1" w:rsidRDefault="004F73E1" w:rsidP="004F73E1"/>
        </w:tc>
      </w:tr>
      <w:tr w:rsidR="004F73E1" w14:paraId="236F5E1A" w14:textId="77777777" w:rsidTr="008A6D8F">
        <w:trPr>
          <w:gridAfter w:val="1"/>
          <w:wAfter w:w="152" w:type="dxa"/>
        </w:trPr>
        <w:tc>
          <w:tcPr>
            <w:tcW w:w="991" w:type="dxa"/>
          </w:tcPr>
          <w:p w14:paraId="593082C0" w14:textId="77777777" w:rsidR="004F73E1" w:rsidRDefault="004F73E1" w:rsidP="004F73E1">
            <w:r>
              <w:t>5-B</w:t>
            </w:r>
          </w:p>
        </w:tc>
        <w:tc>
          <w:tcPr>
            <w:tcW w:w="782" w:type="dxa"/>
          </w:tcPr>
          <w:p w14:paraId="3514D2EC" w14:textId="77777777" w:rsidR="004F73E1" w:rsidRDefault="004F73E1" w:rsidP="004F73E1"/>
        </w:tc>
        <w:tc>
          <w:tcPr>
            <w:tcW w:w="756" w:type="dxa"/>
          </w:tcPr>
          <w:p w14:paraId="7AEC80E5" w14:textId="77777777" w:rsidR="004F73E1" w:rsidRDefault="004F73E1" w:rsidP="004F73E1">
            <w:r>
              <w:t>X</w:t>
            </w:r>
          </w:p>
        </w:tc>
        <w:tc>
          <w:tcPr>
            <w:tcW w:w="783" w:type="dxa"/>
          </w:tcPr>
          <w:p w14:paraId="5E19D73D" w14:textId="77777777" w:rsidR="004F73E1" w:rsidRDefault="004F73E1" w:rsidP="004F73E1"/>
        </w:tc>
        <w:tc>
          <w:tcPr>
            <w:tcW w:w="757" w:type="dxa"/>
          </w:tcPr>
          <w:p w14:paraId="2063175A" w14:textId="77777777" w:rsidR="004F73E1" w:rsidRDefault="004F73E1" w:rsidP="004F73E1">
            <w:r>
              <w:t>X</w:t>
            </w:r>
          </w:p>
        </w:tc>
        <w:tc>
          <w:tcPr>
            <w:tcW w:w="737" w:type="dxa"/>
          </w:tcPr>
          <w:p w14:paraId="1483A985" w14:textId="77777777" w:rsidR="004F73E1" w:rsidRDefault="004F73E1" w:rsidP="004F73E1"/>
        </w:tc>
        <w:tc>
          <w:tcPr>
            <w:tcW w:w="1334" w:type="dxa"/>
            <w:shd w:val="clear" w:color="auto" w:fill="FFFF00"/>
          </w:tcPr>
          <w:p w14:paraId="1A0B1448" w14:textId="48617792" w:rsidR="004F73E1" w:rsidRDefault="004F73E1" w:rsidP="004F73E1"/>
        </w:tc>
        <w:tc>
          <w:tcPr>
            <w:tcW w:w="763" w:type="dxa"/>
          </w:tcPr>
          <w:p w14:paraId="3615D424" w14:textId="704CF3EF" w:rsidR="004F73E1" w:rsidRDefault="004F73E1" w:rsidP="004F73E1"/>
        </w:tc>
        <w:tc>
          <w:tcPr>
            <w:tcW w:w="783" w:type="dxa"/>
          </w:tcPr>
          <w:p w14:paraId="7E783594" w14:textId="5337163A" w:rsidR="004F73E1" w:rsidRDefault="004F73E1" w:rsidP="004F73E1">
            <w:r>
              <w:t>X</w:t>
            </w:r>
          </w:p>
        </w:tc>
        <w:tc>
          <w:tcPr>
            <w:tcW w:w="764" w:type="dxa"/>
          </w:tcPr>
          <w:p w14:paraId="64AC5A10" w14:textId="035C9966" w:rsidR="004F73E1" w:rsidRDefault="004F73E1" w:rsidP="004F73E1"/>
        </w:tc>
        <w:tc>
          <w:tcPr>
            <w:tcW w:w="697" w:type="dxa"/>
          </w:tcPr>
          <w:p w14:paraId="4307F5D9" w14:textId="127587DE" w:rsidR="004F73E1" w:rsidRDefault="004F73E1" w:rsidP="004F73E1">
            <w:r>
              <w:t>X</w:t>
            </w:r>
          </w:p>
        </w:tc>
      </w:tr>
      <w:tr w:rsidR="004F73E1" w14:paraId="33B1D0F4" w14:textId="77777777" w:rsidTr="008A6D8F">
        <w:tc>
          <w:tcPr>
            <w:tcW w:w="991" w:type="dxa"/>
            <w:shd w:val="clear" w:color="auto" w:fill="FFFF00"/>
          </w:tcPr>
          <w:p w14:paraId="0279BDE0" w14:textId="77777777" w:rsidR="004F73E1" w:rsidRDefault="004F73E1" w:rsidP="004F73E1"/>
        </w:tc>
        <w:tc>
          <w:tcPr>
            <w:tcW w:w="782" w:type="dxa"/>
            <w:shd w:val="clear" w:color="auto" w:fill="FFFF00"/>
          </w:tcPr>
          <w:p w14:paraId="1375F738" w14:textId="77777777" w:rsidR="004F73E1" w:rsidRDefault="004F73E1" w:rsidP="004F73E1"/>
        </w:tc>
        <w:tc>
          <w:tcPr>
            <w:tcW w:w="756" w:type="dxa"/>
            <w:shd w:val="clear" w:color="auto" w:fill="FFFF00"/>
          </w:tcPr>
          <w:p w14:paraId="2F99E5B5" w14:textId="77777777" w:rsidR="004F73E1" w:rsidRDefault="004F73E1" w:rsidP="004F73E1"/>
        </w:tc>
        <w:tc>
          <w:tcPr>
            <w:tcW w:w="783" w:type="dxa"/>
            <w:shd w:val="clear" w:color="auto" w:fill="FFFF00"/>
          </w:tcPr>
          <w:p w14:paraId="3E0E0A60" w14:textId="77777777" w:rsidR="004F73E1" w:rsidRDefault="004F73E1" w:rsidP="004F73E1"/>
        </w:tc>
        <w:tc>
          <w:tcPr>
            <w:tcW w:w="757" w:type="dxa"/>
            <w:shd w:val="clear" w:color="auto" w:fill="FFFF00"/>
          </w:tcPr>
          <w:p w14:paraId="3BB0D280" w14:textId="77777777" w:rsidR="004F73E1" w:rsidRDefault="004F73E1" w:rsidP="004F73E1"/>
        </w:tc>
        <w:tc>
          <w:tcPr>
            <w:tcW w:w="737" w:type="dxa"/>
            <w:shd w:val="clear" w:color="auto" w:fill="FFFF00"/>
          </w:tcPr>
          <w:p w14:paraId="0988593C" w14:textId="77777777" w:rsidR="004F73E1" w:rsidRDefault="004F73E1" w:rsidP="004F73E1"/>
        </w:tc>
        <w:tc>
          <w:tcPr>
            <w:tcW w:w="1334" w:type="dxa"/>
            <w:shd w:val="clear" w:color="auto" w:fill="FFFF00"/>
          </w:tcPr>
          <w:p w14:paraId="4ED41961" w14:textId="77777777" w:rsidR="004F73E1" w:rsidRDefault="004F73E1" w:rsidP="004F73E1"/>
        </w:tc>
        <w:tc>
          <w:tcPr>
            <w:tcW w:w="763" w:type="dxa"/>
            <w:shd w:val="clear" w:color="auto" w:fill="FFFF00"/>
          </w:tcPr>
          <w:p w14:paraId="39DE7C20" w14:textId="77777777" w:rsidR="004F73E1" w:rsidRDefault="004F73E1" w:rsidP="004F73E1"/>
        </w:tc>
        <w:tc>
          <w:tcPr>
            <w:tcW w:w="783" w:type="dxa"/>
            <w:shd w:val="clear" w:color="auto" w:fill="FFFF00"/>
          </w:tcPr>
          <w:p w14:paraId="274CA1F5" w14:textId="77777777" w:rsidR="004F73E1" w:rsidRDefault="004F73E1" w:rsidP="004F73E1"/>
        </w:tc>
        <w:tc>
          <w:tcPr>
            <w:tcW w:w="764" w:type="dxa"/>
            <w:shd w:val="clear" w:color="auto" w:fill="FFFF00"/>
          </w:tcPr>
          <w:p w14:paraId="41EDEEAC" w14:textId="77777777" w:rsidR="004F73E1" w:rsidRDefault="004F73E1" w:rsidP="004F73E1"/>
        </w:tc>
        <w:tc>
          <w:tcPr>
            <w:tcW w:w="849" w:type="dxa"/>
            <w:gridSpan w:val="2"/>
            <w:shd w:val="clear" w:color="auto" w:fill="FFFF00"/>
          </w:tcPr>
          <w:p w14:paraId="5FEA1EF0" w14:textId="77777777" w:rsidR="004F73E1" w:rsidRDefault="004F73E1" w:rsidP="004F73E1"/>
        </w:tc>
      </w:tr>
      <w:tr w:rsidR="004F73E1" w14:paraId="2EA851CD" w14:textId="77777777" w:rsidTr="008A6D8F">
        <w:trPr>
          <w:gridAfter w:val="1"/>
          <w:wAfter w:w="152" w:type="dxa"/>
        </w:trPr>
        <w:tc>
          <w:tcPr>
            <w:tcW w:w="991" w:type="dxa"/>
          </w:tcPr>
          <w:p w14:paraId="47A9EC78" w14:textId="77777777" w:rsidR="004F73E1" w:rsidRDefault="004F73E1" w:rsidP="004F73E1">
            <w:r>
              <w:t>6-A</w:t>
            </w:r>
          </w:p>
        </w:tc>
        <w:tc>
          <w:tcPr>
            <w:tcW w:w="782" w:type="dxa"/>
          </w:tcPr>
          <w:p w14:paraId="5CE18A8A" w14:textId="77777777" w:rsidR="004F73E1" w:rsidRDefault="004F73E1" w:rsidP="004F73E1">
            <w:r>
              <w:t>X</w:t>
            </w:r>
          </w:p>
        </w:tc>
        <w:tc>
          <w:tcPr>
            <w:tcW w:w="756" w:type="dxa"/>
          </w:tcPr>
          <w:p w14:paraId="538CACE5" w14:textId="77777777" w:rsidR="004F73E1" w:rsidRDefault="004F73E1" w:rsidP="004F73E1"/>
        </w:tc>
        <w:tc>
          <w:tcPr>
            <w:tcW w:w="783" w:type="dxa"/>
          </w:tcPr>
          <w:p w14:paraId="56D1A216" w14:textId="77777777" w:rsidR="004F73E1" w:rsidRDefault="004F73E1" w:rsidP="004F73E1">
            <w:r>
              <w:t>X</w:t>
            </w:r>
          </w:p>
        </w:tc>
        <w:tc>
          <w:tcPr>
            <w:tcW w:w="757" w:type="dxa"/>
          </w:tcPr>
          <w:p w14:paraId="4343F81D" w14:textId="77777777" w:rsidR="004F73E1" w:rsidRDefault="004F73E1" w:rsidP="004F73E1"/>
        </w:tc>
        <w:tc>
          <w:tcPr>
            <w:tcW w:w="737" w:type="dxa"/>
          </w:tcPr>
          <w:p w14:paraId="21924D60" w14:textId="77777777" w:rsidR="004F73E1" w:rsidRDefault="004F73E1" w:rsidP="004F73E1">
            <w:r>
              <w:t>X</w:t>
            </w:r>
          </w:p>
        </w:tc>
        <w:tc>
          <w:tcPr>
            <w:tcW w:w="1334" w:type="dxa"/>
            <w:shd w:val="clear" w:color="auto" w:fill="FFFF00"/>
          </w:tcPr>
          <w:p w14:paraId="04AF1161" w14:textId="77777777" w:rsidR="004F73E1" w:rsidRDefault="004F73E1" w:rsidP="004F73E1"/>
        </w:tc>
        <w:tc>
          <w:tcPr>
            <w:tcW w:w="763" w:type="dxa"/>
          </w:tcPr>
          <w:p w14:paraId="4B3A5DE0" w14:textId="1B623296" w:rsidR="004F73E1" w:rsidRDefault="004F73E1" w:rsidP="004F73E1">
            <w:r>
              <w:t>X</w:t>
            </w:r>
          </w:p>
        </w:tc>
        <w:tc>
          <w:tcPr>
            <w:tcW w:w="783" w:type="dxa"/>
          </w:tcPr>
          <w:p w14:paraId="19303797" w14:textId="213B6695" w:rsidR="004F73E1" w:rsidRDefault="004F73E1" w:rsidP="004F73E1"/>
        </w:tc>
        <w:tc>
          <w:tcPr>
            <w:tcW w:w="764" w:type="dxa"/>
          </w:tcPr>
          <w:p w14:paraId="69D14DD5" w14:textId="7EDB1D8B" w:rsidR="004F73E1" w:rsidRDefault="004F73E1" w:rsidP="004F73E1">
            <w:r>
              <w:t>X</w:t>
            </w:r>
          </w:p>
        </w:tc>
        <w:tc>
          <w:tcPr>
            <w:tcW w:w="697" w:type="dxa"/>
          </w:tcPr>
          <w:p w14:paraId="1DA3C424" w14:textId="37095F46" w:rsidR="004F73E1" w:rsidRDefault="004F73E1" w:rsidP="004F73E1"/>
        </w:tc>
      </w:tr>
      <w:tr w:rsidR="004F73E1" w14:paraId="67F7EA28" w14:textId="77777777" w:rsidTr="008A6D8F">
        <w:trPr>
          <w:gridAfter w:val="1"/>
          <w:wAfter w:w="152" w:type="dxa"/>
        </w:trPr>
        <w:tc>
          <w:tcPr>
            <w:tcW w:w="991" w:type="dxa"/>
          </w:tcPr>
          <w:p w14:paraId="0A56EC35" w14:textId="77777777" w:rsidR="004F73E1" w:rsidRDefault="004F73E1" w:rsidP="004F73E1">
            <w:r>
              <w:t>6-B</w:t>
            </w:r>
          </w:p>
        </w:tc>
        <w:tc>
          <w:tcPr>
            <w:tcW w:w="782" w:type="dxa"/>
          </w:tcPr>
          <w:p w14:paraId="43B072B6" w14:textId="77777777" w:rsidR="004F73E1" w:rsidRDefault="004F73E1" w:rsidP="004F73E1"/>
        </w:tc>
        <w:tc>
          <w:tcPr>
            <w:tcW w:w="756" w:type="dxa"/>
          </w:tcPr>
          <w:p w14:paraId="632D9891" w14:textId="77777777" w:rsidR="004F73E1" w:rsidRDefault="004F73E1" w:rsidP="004F73E1">
            <w:r>
              <w:t>X</w:t>
            </w:r>
          </w:p>
        </w:tc>
        <w:tc>
          <w:tcPr>
            <w:tcW w:w="783" w:type="dxa"/>
          </w:tcPr>
          <w:p w14:paraId="6742D475" w14:textId="77777777" w:rsidR="004F73E1" w:rsidRDefault="004F73E1" w:rsidP="004F73E1"/>
        </w:tc>
        <w:tc>
          <w:tcPr>
            <w:tcW w:w="757" w:type="dxa"/>
          </w:tcPr>
          <w:p w14:paraId="09DD67EC" w14:textId="77777777" w:rsidR="004F73E1" w:rsidRDefault="004F73E1" w:rsidP="004F73E1">
            <w:r>
              <w:t>X</w:t>
            </w:r>
          </w:p>
        </w:tc>
        <w:tc>
          <w:tcPr>
            <w:tcW w:w="737" w:type="dxa"/>
          </w:tcPr>
          <w:p w14:paraId="0DE86CEE" w14:textId="77777777" w:rsidR="004F73E1" w:rsidRDefault="004F73E1" w:rsidP="004F73E1"/>
        </w:tc>
        <w:tc>
          <w:tcPr>
            <w:tcW w:w="1334" w:type="dxa"/>
            <w:shd w:val="clear" w:color="auto" w:fill="FFFF00"/>
          </w:tcPr>
          <w:p w14:paraId="28A78FAC" w14:textId="1293BA5F" w:rsidR="004F73E1" w:rsidRDefault="004F73E1" w:rsidP="004F73E1"/>
        </w:tc>
        <w:tc>
          <w:tcPr>
            <w:tcW w:w="763" w:type="dxa"/>
          </w:tcPr>
          <w:p w14:paraId="3F3F8F94" w14:textId="7D98CAFB" w:rsidR="004F73E1" w:rsidRDefault="004F73E1" w:rsidP="004F73E1"/>
        </w:tc>
        <w:tc>
          <w:tcPr>
            <w:tcW w:w="783" w:type="dxa"/>
          </w:tcPr>
          <w:p w14:paraId="0473EF4B" w14:textId="69AFF51E" w:rsidR="004F73E1" w:rsidRDefault="004F73E1" w:rsidP="004F73E1">
            <w:r>
              <w:t>X</w:t>
            </w:r>
          </w:p>
        </w:tc>
        <w:tc>
          <w:tcPr>
            <w:tcW w:w="764" w:type="dxa"/>
          </w:tcPr>
          <w:p w14:paraId="6EAFD182" w14:textId="1E5B7C82" w:rsidR="004F73E1" w:rsidRDefault="004F73E1" w:rsidP="004F73E1"/>
        </w:tc>
        <w:tc>
          <w:tcPr>
            <w:tcW w:w="697" w:type="dxa"/>
          </w:tcPr>
          <w:p w14:paraId="6A054A15" w14:textId="36C43D53" w:rsidR="004F73E1" w:rsidRDefault="004F73E1" w:rsidP="004F73E1">
            <w:r>
              <w:t>X</w:t>
            </w:r>
          </w:p>
        </w:tc>
      </w:tr>
      <w:tr w:rsidR="004F73E1" w14:paraId="6905CF55" w14:textId="77777777" w:rsidTr="008A6D8F">
        <w:tc>
          <w:tcPr>
            <w:tcW w:w="991" w:type="dxa"/>
            <w:shd w:val="clear" w:color="auto" w:fill="FFFF00"/>
          </w:tcPr>
          <w:p w14:paraId="2CDEFB44" w14:textId="77777777" w:rsidR="004F73E1" w:rsidRDefault="004F73E1" w:rsidP="004F73E1"/>
        </w:tc>
        <w:tc>
          <w:tcPr>
            <w:tcW w:w="782" w:type="dxa"/>
            <w:shd w:val="clear" w:color="auto" w:fill="FFFF00"/>
          </w:tcPr>
          <w:p w14:paraId="015A276A" w14:textId="77777777" w:rsidR="004F73E1" w:rsidRDefault="004F73E1" w:rsidP="004F73E1"/>
        </w:tc>
        <w:tc>
          <w:tcPr>
            <w:tcW w:w="756" w:type="dxa"/>
            <w:shd w:val="clear" w:color="auto" w:fill="FFFF00"/>
          </w:tcPr>
          <w:p w14:paraId="7AA6BA76" w14:textId="77777777" w:rsidR="004F73E1" w:rsidRDefault="004F73E1" w:rsidP="004F73E1"/>
        </w:tc>
        <w:tc>
          <w:tcPr>
            <w:tcW w:w="783" w:type="dxa"/>
            <w:shd w:val="clear" w:color="auto" w:fill="FFFF00"/>
          </w:tcPr>
          <w:p w14:paraId="694C4078" w14:textId="77777777" w:rsidR="004F73E1" w:rsidRDefault="004F73E1" w:rsidP="004F73E1"/>
        </w:tc>
        <w:tc>
          <w:tcPr>
            <w:tcW w:w="757" w:type="dxa"/>
            <w:shd w:val="clear" w:color="auto" w:fill="FFFF00"/>
          </w:tcPr>
          <w:p w14:paraId="2D522DDC" w14:textId="77777777" w:rsidR="004F73E1" w:rsidRDefault="004F73E1" w:rsidP="004F73E1"/>
        </w:tc>
        <w:tc>
          <w:tcPr>
            <w:tcW w:w="737" w:type="dxa"/>
            <w:shd w:val="clear" w:color="auto" w:fill="FFFF00"/>
          </w:tcPr>
          <w:p w14:paraId="44B62AD6" w14:textId="77777777" w:rsidR="004F73E1" w:rsidRDefault="004F73E1" w:rsidP="004F73E1"/>
        </w:tc>
        <w:tc>
          <w:tcPr>
            <w:tcW w:w="1334" w:type="dxa"/>
            <w:shd w:val="clear" w:color="auto" w:fill="FFFF00"/>
          </w:tcPr>
          <w:p w14:paraId="1B962C63" w14:textId="77777777" w:rsidR="004F73E1" w:rsidRDefault="004F73E1" w:rsidP="004F73E1"/>
        </w:tc>
        <w:tc>
          <w:tcPr>
            <w:tcW w:w="763" w:type="dxa"/>
            <w:shd w:val="clear" w:color="auto" w:fill="FFFF00"/>
          </w:tcPr>
          <w:p w14:paraId="6B3180DE" w14:textId="77777777" w:rsidR="004F73E1" w:rsidRDefault="004F73E1" w:rsidP="004F73E1"/>
        </w:tc>
        <w:tc>
          <w:tcPr>
            <w:tcW w:w="783" w:type="dxa"/>
            <w:shd w:val="clear" w:color="auto" w:fill="FFFF00"/>
          </w:tcPr>
          <w:p w14:paraId="6529B99C" w14:textId="77777777" w:rsidR="004F73E1" w:rsidRDefault="004F73E1" w:rsidP="004F73E1"/>
        </w:tc>
        <w:tc>
          <w:tcPr>
            <w:tcW w:w="764" w:type="dxa"/>
            <w:shd w:val="clear" w:color="auto" w:fill="FFFF00"/>
          </w:tcPr>
          <w:p w14:paraId="0CC28458" w14:textId="77777777" w:rsidR="004F73E1" w:rsidRDefault="004F73E1" w:rsidP="004F73E1"/>
        </w:tc>
        <w:tc>
          <w:tcPr>
            <w:tcW w:w="849" w:type="dxa"/>
            <w:gridSpan w:val="2"/>
            <w:shd w:val="clear" w:color="auto" w:fill="FFFF00"/>
          </w:tcPr>
          <w:p w14:paraId="1D5BE250" w14:textId="77777777" w:rsidR="004F73E1" w:rsidRDefault="004F73E1" w:rsidP="004F73E1"/>
        </w:tc>
      </w:tr>
      <w:tr w:rsidR="004F73E1" w14:paraId="640EE8E3" w14:textId="77777777" w:rsidTr="008A6D8F">
        <w:trPr>
          <w:gridAfter w:val="1"/>
          <w:wAfter w:w="152" w:type="dxa"/>
        </w:trPr>
        <w:tc>
          <w:tcPr>
            <w:tcW w:w="991" w:type="dxa"/>
          </w:tcPr>
          <w:p w14:paraId="1EEFD988" w14:textId="77777777" w:rsidR="004F73E1" w:rsidRDefault="004F73E1" w:rsidP="004F73E1">
            <w:r>
              <w:t>7-A</w:t>
            </w:r>
          </w:p>
        </w:tc>
        <w:tc>
          <w:tcPr>
            <w:tcW w:w="782" w:type="dxa"/>
          </w:tcPr>
          <w:p w14:paraId="7278EE3A" w14:textId="77777777" w:rsidR="004F73E1" w:rsidRDefault="004F73E1" w:rsidP="004F73E1">
            <w:r>
              <w:t>X</w:t>
            </w:r>
          </w:p>
        </w:tc>
        <w:tc>
          <w:tcPr>
            <w:tcW w:w="756" w:type="dxa"/>
          </w:tcPr>
          <w:p w14:paraId="24580D46" w14:textId="77777777" w:rsidR="004F73E1" w:rsidRDefault="004F73E1" w:rsidP="004F73E1"/>
        </w:tc>
        <w:tc>
          <w:tcPr>
            <w:tcW w:w="783" w:type="dxa"/>
          </w:tcPr>
          <w:p w14:paraId="610206FA" w14:textId="77777777" w:rsidR="004F73E1" w:rsidRDefault="004F73E1" w:rsidP="004F73E1">
            <w:r>
              <w:t>X</w:t>
            </w:r>
          </w:p>
        </w:tc>
        <w:tc>
          <w:tcPr>
            <w:tcW w:w="757" w:type="dxa"/>
          </w:tcPr>
          <w:p w14:paraId="25D288C7" w14:textId="77777777" w:rsidR="004F73E1" w:rsidRDefault="004F73E1" w:rsidP="004F73E1"/>
        </w:tc>
        <w:tc>
          <w:tcPr>
            <w:tcW w:w="737" w:type="dxa"/>
          </w:tcPr>
          <w:p w14:paraId="18D5F99C" w14:textId="77777777" w:rsidR="004F73E1" w:rsidRDefault="004F73E1" w:rsidP="004F73E1">
            <w:r>
              <w:t>X</w:t>
            </w:r>
          </w:p>
        </w:tc>
        <w:tc>
          <w:tcPr>
            <w:tcW w:w="1334" w:type="dxa"/>
            <w:shd w:val="clear" w:color="auto" w:fill="FFFF00"/>
          </w:tcPr>
          <w:p w14:paraId="63D59BCE" w14:textId="77777777" w:rsidR="004F73E1" w:rsidRDefault="004F73E1" w:rsidP="004F73E1"/>
        </w:tc>
        <w:tc>
          <w:tcPr>
            <w:tcW w:w="763" w:type="dxa"/>
          </w:tcPr>
          <w:p w14:paraId="14C70847" w14:textId="737DD32B" w:rsidR="004F73E1" w:rsidRDefault="004F73E1" w:rsidP="004F73E1">
            <w:r>
              <w:t>X</w:t>
            </w:r>
          </w:p>
        </w:tc>
        <w:tc>
          <w:tcPr>
            <w:tcW w:w="783" w:type="dxa"/>
          </w:tcPr>
          <w:p w14:paraId="3295487C" w14:textId="3D1B0B09" w:rsidR="004F73E1" w:rsidRDefault="004F73E1" w:rsidP="004F73E1"/>
        </w:tc>
        <w:tc>
          <w:tcPr>
            <w:tcW w:w="764" w:type="dxa"/>
          </w:tcPr>
          <w:p w14:paraId="240A9BD5" w14:textId="51834032" w:rsidR="004F73E1" w:rsidRDefault="004F73E1" w:rsidP="004F73E1">
            <w:r>
              <w:t>X</w:t>
            </w:r>
          </w:p>
        </w:tc>
        <w:tc>
          <w:tcPr>
            <w:tcW w:w="697" w:type="dxa"/>
          </w:tcPr>
          <w:p w14:paraId="46090B9A" w14:textId="33429588" w:rsidR="004F73E1" w:rsidRDefault="004F73E1" w:rsidP="004F73E1"/>
        </w:tc>
      </w:tr>
      <w:tr w:rsidR="004F73E1" w14:paraId="242B1B54" w14:textId="77777777" w:rsidTr="008A6D8F">
        <w:trPr>
          <w:gridAfter w:val="1"/>
          <w:wAfter w:w="152" w:type="dxa"/>
        </w:trPr>
        <w:tc>
          <w:tcPr>
            <w:tcW w:w="991" w:type="dxa"/>
          </w:tcPr>
          <w:p w14:paraId="2B09336B" w14:textId="77777777" w:rsidR="004F73E1" w:rsidRDefault="004F73E1" w:rsidP="004F73E1">
            <w:r>
              <w:t>7-B</w:t>
            </w:r>
          </w:p>
        </w:tc>
        <w:tc>
          <w:tcPr>
            <w:tcW w:w="782" w:type="dxa"/>
          </w:tcPr>
          <w:p w14:paraId="1B065961" w14:textId="77777777" w:rsidR="004F73E1" w:rsidRDefault="004F73E1" w:rsidP="004F73E1"/>
        </w:tc>
        <w:tc>
          <w:tcPr>
            <w:tcW w:w="756" w:type="dxa"/>
          </w:tcPr>
          <w:p w14:paraId="5D9F98FB" w14:textId="77777777" w:rsidR="004F73E1" w:rsidRDefault="004F73E1" w:rsidP="004F73E1">
            <w:r>
              <w:t>X</w:t>
            </w:r>
          </w:p>
        </w:tc>
        <w:tc>
          <w:tcPr>
            <w:tcW w:w="783" w:type="dxa"/>
          </w:tcPr>
          <w:p w14:paraId="4EBCBE9B" w14:textId="77777777" w:rsidR="004F73E1" w:rsidRDefault="004F73E1" w:rsidP="004F73E1"/>
        </w:tc>
        <w:tc>
          <w:tcPr>
            <w:tcW w:w="757" w:type="dxa"/>
          </w:tcPr>
          <w:p w14:paraId="39E92FF4" w14:textId="77777777" w:rsidR="004F73E1" w:rsidRDefault="004F73E1" w:rsidP="004F73E1">
            <w:r>
              <w:t>X</w:t>
            </w:r>
          </w:p>
        </w:tc>
        <w:tc>
          <w:tcPr>
            <w:tcW w:w="737" w:type="dxa"/>
          </w:tcPr>
          <w:p w14:paraId="41E16FD8" w14:textId="77777777" w:rsidR="004F73E1" w:rsidRDefault="004F73E1" w:rsidP="004F73E1"/>
        </w:tc>
        <w:tc>
          <w:tcPr>
            <w:tcW w:w="1334" w:type="dxa"/>
            <w:shd w:val="clear" w:color="auto" w:fill="FFFF00"/>
          </w:tcPr>
          <w:p w14:paraId="008C80E6" w14:textId="50A63031" w:rsidR="004F73E1" w:rsidRDefault="004F73E1" w:rsidP="004F73E1"/>
        </w:tc>
        <w:tc>
          <w:tcPr>
            <w:tcW w:w="763" w:type="dxa"/>
          </w:tcPr>
          <w:p w14:paraId="29399959" w14:textId="1C6F544E" w:rsidR="004F73E1" w:rsidRDefault="004F73E1" w:rsidP="004F73E1"/>
        </w:tc>
        <w:tc>
          <w:tcPr>
            <w:tcW w:w="783" w:type="dxa"/>
          </w:tcPr>
          <w:p w14:paraId="21BCC21A" w14:textId="7601FC44" w:rsidR="004F73E1" w:rsidRDefault="004F73E1" w:rsidP="004F73E1">
            <w:r>
              <w:t>X</w:t>
            </w:r>
          </w:p>
        </w:tc>
        <w:tc>
          <w:tcPr>
            <w:tcW w:w="764" w:type="dxa"/>
          </w:tcPr>
          <w:p w14:paraId="616F2B75" w14:textId="4537A4EE" w:rsidR="004F73E1" w:rsidRDefault="004F73E1" w:rsidP="004F73E1"/>
        </w:tc>
        <w:tc>
          <w:tcPr>
            <w:tcW w:w="697" w:type="dxa"/>
          </w:tcPr>
          <w:p w14:paraId="00E31F0E" w14:textId="02BF0B6B" w:rsidR="004F73E1" w:rsidRDefault="004F73E1" w:rsidP="004F73E1">
            <w:r>
              <w:t>X</w:t>
            </w:r>
          </w:p>
        </w:tc>
      </w:tr>
    </w:tbl>
    <w:p w14:paraId="0BF498A5" w14:textId="77777777" w:rsidR="000013B2" w:rsidRDefault="006B27BE" w:rsidP="000013B2">
      <w:pPr>
        <w:pStyle w:val="Heading1"/>
      </w:pPr>
      <w:bookmarkStart w:id="2" w:name="_Toc40877983"/>
      <w:r>
        <w:t>A</w:t>
      </w:r>
      <w:r w:rsidR="000013B2" w:rsidRPr="003262DA">
        <w:t>djusted school timings</w:t>
      </w:r>
      <w:bookmarkEnd w:id="2"/>
    </w:p>
    <w:p w14:paraId="41909B61" w14:textId="77777777" w:rsidR="000013B2" w:rsidRPr="003262DA" w:rsidRDefault="000013B2" w:rsidP="000013B2">
      <w:r>
        <w:t xml:space="preserve">To make sure that we </w:t>
      </w:r>
      <w:proofErr w:type="spellStart"/>
      <w:r>
        <w:t>organise</w:t>
      </w:r>
      <w:proofErr w:type="spellEnd"/>
      <w:r>
        <w:t xml:space="preserve"> and structure the number of children coming into school in the hallways and on the playground, we have adjusted the timings for the start and ending of the day and snack/ break. We have also changed the timings of dropping off and picking up the children according to the following schedule:</w:t>
      </w:r>
    </w:p>
    <w:p w14:paraId="63A59CDF" w14:textId="77777777" w:rsidR="000013B2" w:rsidRDefault="000013B2" w:rsidP="000013B2"/>
    <w:p w14:paraId="637FFF89" w14:textId="77777777" w:rsidR="000013B2" w:rsidRDefault="000013B2" w:rsidP="000013B2"/>
    <w:tbl>
      <w:tblPr>
        <w:tblStyle w:val="TableGrid"/>
        <w:tblpPr w:leftFromText="141" w:rightFromText="141" w:vertAnchor="text" w:tblpY="1"/>
        <w:tblOverlap w:val="never"/>
        <w:tblW w:w="0" w:type="auto"/>
        <w:tblLook w:val="04A0" w:firstRow="1" w:lastRow="0" w:firstColumn="1" w:lastColumn="0" w:noHBand="0" w:noVBand="1"/>
      </w:tblPr>
      <w:tblGrid>
        <w:gridCol w:w="988"/>
        <w:gridCol w:w="1417"/>
        <w:gridCol w:w="1417"/>
        <w:gridCol w:w="1276"/>
        <w:gridCol w:w="1559"/>
      </w:tblGrid>
      <w:tr w:rsidR="000013B2" w14:paraId="6C2AABAD" w14:textId="77777777" w:rsidTr="00F55AF4">
        <w:tc>
          <w:tcPr>
            <w:tcW w:w="988" w:type="dxa"/>
          </w:tcPr>
          <w:p w14:paraId="407B1385" w14:textId="77777777" w:rsidR="000013B2" w:rsidRDefault="000013B2" w:rsidP="00F55AF4"/>
        </w:tc>
        <w:tc>
          <w:tcPr>
            <w:tcW w:w="1417" w:type="dxa"/>
          </w:tcPr>
          <w:p w14:paraId="4CA8AC9B" w14:textId="77777777" w:rsidR="000013B2" w:rsidRPr="00E54726" w:rsidRDefault="000013B2" w:rsidP="00F55AF4">
            <w:pPr>
              <w:rPr>
                <w:lang w:val="nl-NL"/>
              </w:rPr>
            </w:pPr>
            <w:r>
              <w:rPr>
                <w:lang w:val="nl-NL"/>
              </w:rPr>
              <w:t>Drop off</w:t>
            </w:r>
          </w:p>
        </w:tc>
        <w:tc>
          <w:tcPr>
            <w:tcW w:w="1417" w:type="dxa"/>
          </w:tcPr>
          <w:p w14:paraId="7DF2A799" w14:textId="77777777" w:rsidR="000013B2" w:rsidRPr="00E54726" w:rsidRDefault="000013B2" w:rsidP="00F55AF4">
            <w:pPr>
              <w:rPr>
                <w:lang w:val="nl-NL"/>
              </w:rPr>
            </w:pPr>
            <w:r>
              <w:rPr>
                <w:lang w:val="nl-NL"/>
              </w:rPr>
              <w:t>Start</w:t>
            </w:r>
          </w:p>
        </w:tc>
        <w:tc>
          <w:tcPr>
            <w:tcW w:w="1276" w:type="dxa"/>
          </w:tcPr>
          <w:p w14:paraId="61148AFF" w14:textId="77777777" w:rsidR="000013B2" w:rsidRPr="00E54726" w:rsidRDefault="000013B2" w:rsidP="00F55AF4">
            <w:pPr>
              <w:rPr>
                <w:lang w:val="nl-NL"/>
              </w:rPr>
            </w:pPr>
            <w:proofErr w:type="spellStart"/>
            <w:r>
              <w:rPr>
                <w:lang w:val="nl-NL"/>
              </w:rPr>
              <w:t>Pickup</w:t>
            </w:r>
            <w:proofErr w:type="spellEnd"/>
          </w:p>
        </w:tc>
        <w:tc>
          <w:tcPr>
            <w:tcW w:w="1559" w:type="dxa"/>
          </w:tcPr>
          <w:p w14:paraId="6C25408F" w14:textId="77777777" w:rsidR="000013B2" w:rsidRPr="00E72FBD" w:rsidRDefault="000013B2" w:rsidP="00F55AF4">
            <w:pPr>
              <w:rPr>
                <w:lang w:val="nl-NL"/>
              </w:rPr>
            </w:pPr>
            <w:proofErr w:type="spellStart"/>
            <w:r>
              <w:rPr>
                <w:lang w:val="nl-NL"/>
              </w:rPr>
              <w:t>Outside</w:t>
            </w:r>
            <w:proofErr w:type="spellEnd"/>
            <w:r>
              <w:rPr>
                <w:lang w:val="nl-NL"/>
              </w:rPr>
              <w:t xml:space="preserve"> </w:t>
            </w:r>
            <w:proofErr w:type="spellStart"/>
            <w:r>
              <w:rPr>
                <w:lang w:val="nl-NL"/>
              </w:rPr>
              <w:t>play</w:t>
            </w:r>
            <w:proofErr w:type="spellEnd"/>
          </w:p>
        </w:tc>
      </w:tr>
      <w:tr w:rsidR="000013B2" w14:paraId="31815224" w14:textId="77777777" w:rsidTr="00F55AF4">
        <w:tc>
          <w:tcPr>
            <w:tcW w:w="988" w:type="dxa"/>
          </w:tcPr>
          <w:p w14:paraId="3C090442" w14:textId="77777777" w:rsidR="000013B2" w:rsidRPr="00E54726" w:rsidRDefault="000013B2" w:rsidP="00F55AF4">
            <w:pPr>
              <w:rPr>
                <w:lang w:val="nl-NL"/>
              </w:rPr>
            </w:pPr>
            <w:r>
              <w:rPr>
                <w:lang w:val="nl-NL"/>
              </w:rPr>
              <w:t>1/2A</w:t>
            </w:r>
          </w:p>
        </w:tc>
        <w:tc>
          <w:tcPr>
            <w:tcW w:w="1417" w:type="dxa"/>
          </w:tcPr>
          <w:p w14:paraId="40F52DEB" w14:textId="77777777" w:rsidR="000013B2" w:rsidRPr="00E54726" w:rsidRDefault="000013B2" w:rsidP="00F55AF4">
            <w:pPr>
              <w:rPr>
                <w:lang w:val="nl-NL"/>
              </w:rPr>
            </w:pPr>
            <w:r>
              <w:rPr>
                <w:lang w:val="nl-NL"/>
              </w:rPr>
              <w:t>8-8.15am</w:t>
            </w:r>
          </w:p>
        </w:tc>
        <w:tc>
          <w:tcPr>
            <w:tcW w:w="1417" w:type="dxa"/>
          </w:tcPr>
          <w:p w14:paraId="18EF7753" w14:textId="77777777" w:rsidR="000013B2" w:rsidRPr="00E54726" w:rsidRDefault="000013B2" w:rsidP="00F55AF4">
            <w:pPr>
              <w:rPr>
                <w:lang w:val="nl-NL"/>
              </w:rPr>
            </w:pPr>
            <w:r>
              <w:rPr>
                <w:lang w:val="nl-NL"/>
              </w:rPr>
              <w:t>08:15</w:t>
            </w:r>
          </w:p>
        </w:tc>
        <w:tc>
          <w:tcPr>
            <w:tcW w:w="1276" w:type="dxa"/>
          </w:tcPr>
          <w:p w14:paraId="35C174A8" w14:textId="77777777" w:rsidR="000013B2" w:rsidRDefault="000013B2" w:rsidP="00F55AF4">
            <w:r>
              <w:t>11:45</w:t>
            </w:r>
          </w:p>
        </w:tc>
        <w:tc>
          <w:tcPr>
            <w:tcW w:w="1559" w:type="dxa"/>
          </w:tcPr>
          <w:p w14:paraId="59A53223" w14:textId="77777777" w:rsidR="000013B2" w:rsidRPr="00E72FBD" w:rsidRDefault="000013B2" w:rsidP="00F55AF4">
            <w:pPr>
              <w:rPr>
                <w:lang w:val="nl-NL"/>
              </w:rPr>
            </w:pPr>
            <w:proofErr w:type="spellStart"/>
            <w:r>
              <w:rPr>
                <w:lang w:val="nl-NL"/>
              </w:rPr>
              <w:t>Between</w:t>
            </w:r>
            <w:proofErr w:type="spellEnd"/>
            <w:r>
              <w:rPr>
                <w:lang w:val="nl-NL"/>
              </w:rPr>
              <w:t xml:space="preserve"> 8.15- 9.25 </w:t>
            </w:r>
            <w:proofErr w:type="spellStart"/>
            <w:r>
              <w:rPr>
                <w:lang w:val="nl-NL"/>
              </w:rPr>
              <w:t>and</w:t>
            </w:r>
            <w:proofErr w:type="spellEnd"/>
            <w:r>
              <w:rPr>
                <w:lang w:val="nl-NL"/>
              </w:rPr>
              <w:t xml:space="preserve">/or </w:t>
            </w:r>
            <w:proofErr w:type="spellStart"/>
            <w:r>
              <w:rPr>
                <w:lang w:val="nl-NL"/>
              </w:rPr>
              <w:t>after</w:t>
            </w:r>
            <w:proofErr w:type="spellEnd"/>
            <w:r>
              <w:rPr>
                <w:lang w:val="nl-NL"/>
              </w:rPr>
              <w:t xml:space="preserve"> 10.30</w:t>
            </w:r>
          </w:p>
        </w:tc>
      </w:tr>
      <w:tr w:rsidR="000013B2" w14:paraId="442AE81C" w14:textId="77777777" w:rsidTr="00F55AF4">
        <w:tc>
          <w:tcPr>
            <w:tcW w:w="988" w:type="dxa"/>
          </w:tcPr>
          <w:p w14:paraId="4938F85C" w14:textId="77777777" w:rsidR="000013B2" w:rsidRPr="00E54726" w:rsidRDefault="000013B2" w:rsidP="00F55AF4">
            <w:pPr>
              <w:rPr>
                <w:lang w:val="nl-NL"/>
              </w:rPr>
            </w:pPr>
            <w:r>
              <w:rPr>
                <w:lang w:val="nl-NL"/>
              </w:rPr>
              <w:t>1/2B</w:t>
            </w:r>
          </w:p>
        </w:tc>
        <w:tc>
          <w:tcPr>
            <w:tcW w:w="1417" w:type="dxa"/>
          </w:tcPr>
          <w:p w14:paraId="299CADA0" w14:textId="77777777" w:rsidR="000013B2" w:rsidRDefault="000013B2" w:rsidP="00F55AF4">
            <w:r>
              <w:rPr>
                <w:lang w:val="nl-NL"/>
              </w:rPr>
              <w:t>8-8.15am</w:t>
            </w:r>
          </w:p>
        </w:tc>
        <w:tc>
          <w:tcPr>
            <w:tcW w:w="1417" w:type="dxa"/>
          </w:tcPr>
          <w:p w14:paraId="7ABDA28C" w14:textId="77777777" w:rsidR="000013B2" w:rsidRDefault="000013B2" w:rsidP="00F55AF4">
            <w:r>
              <w:t>08:15</w:t>
            </w:r>
          </w:p>
        </w:tc>
        <w:tc>
          <w:tcPr>
            <w:tcW w:w="1276" w:type="dxa"/>
          </w:tcPr>
          <w:p w14:paraId="5811C361" w14:textId="77777777" w:rsidR="000013B2" w:rsidRDefault="000013B2" w:rsidP="00F55AF4">
            <w:r>
              <w:t>11:45</w:t>
            </w:r>
          </w:p>
        </w:tc>
        <w:tc>
          <w:tcPr>
            <w:tcW w:w="1559" w:type="dxa"/>
          </w:tcPr>
          <w:p w14:paraId="3C813715" w14:textId="77777777" w:rsidR="000013B2" w:rsidRDefault="000013B2" w:rsidP="00F55AF4">
            <w:proofErr w:type="spellStart"/>
            <w:r>
              <w:rPr>
                <w:lang w:val="nl-NL"/>
              </w:rPr>
              <w:t>Between</w:t>
            </w:r>
            <w:proofErr w:type="spellEnd"/>
            <w:r>
              <w:rPr>
                <w:lang w:val="nl-NL"/>
              </w:rPr>
              <w:t xml:space="preserve"> 8.15- 9.25 </w:t>
            </w:r>
            <w:proofErr w:type="spellStart"/>
            <w:r>
              <w:rPr>
                <w:lang w:val="nl-NL"/>
              </w:rPr>
              <w:t>and</w:t>
            </w:r>
            <w:proofErr w:type="spellEnd"/>
            <w:r>
              <w:rPr>
                <w:lang w:val="nl-NL"/>
              </w:rPr>
              <w:t xml:space="preserve">/or </w:t>
            </w:r>
            <w:proofErr w:type="spellStart"/>
            <w:r>
              <w:rPr>
                <w:lang w:val="nl-NL"/>
              </w:rPr>
              <w:t>after</w:t>
            </w:r>
            <w:proofErr w:type="spellEnd"/>
            <w:r>
              <w:rPr>
                <w:lang w:val="nl-NL"/>
              </w:rPr>
              <w:t xml:space="preserve"> 10.30</w:t>
            </w:r>
          </w:p>
        </w:tc>
      </w:tr>
      <w:tr w:rsidR="000013B2" w14:paraId="35031820" w14:textId="77777777" w:rsidTr="00F55AF4">
        <w:tc>
          <w:tcPr>
            <w:tcW w:w="988" w:type="dxa"/>
          </w:tcPr>
          <w:p w14:paraId="3D175EF3" w14:textId="77777777" w:rsidR="000013B2" w:rsidRPr="00E54726" w:rsidRDefault="000013B2" w:rsidP="00F55AF4">
            <w:pPr>
              <w:rPr>
                <w:lang w:val="nl-NL"/>
              </w:rPr>
            </w:pPr>
            <w:r>
              <w:rPr>
                <w:lang w:val="nl-NL"/>
              </w:rPr>
              <w:t>1/2C</w:t>
            </w:r>
          </w:p>
        </w:tc>
        <w:tc>
          <w:tcPr>
            <w:tcW w:w="1417" w:type="dxa"/>
          </w:tcPr>
          <w:p w14:paraId="44A275E1" w14:textId="77777777" w:rsidR="000013B2" w:rsidRDefault="000013B2" w:rsidP="00F55AF4">
            <w:r>
              <w:rPr>
                <w:lang w:val="nl-NL"/>
              </w:rPr>
              <w:t>8-8.15am</w:t>
            </w:r>
          </w:p>
        </w:tc>
        <w:tc>
          <w:tcPr>
            <w:tcW w:w="1417" w:type="dxa"/>
          </w:tcPr>
          <w:p w14:paraId="27911E45" w14:textId="77777777" w:rsidR="000013B2" w:rsidRDefault="000013B2" w:rsidP="00F55AF4">
            <w:r>
              <w:t>08:15</w:t>
            </w:r>
          </w:p>
        </w:tc>
        <w:tc>
          <w:tcPr>
            <w:tcW w:w="1276" w:type="dxa"/>
          </w:tcPr>
          <w:p w14:paraId="0542F544" w14:textId="77777777" w:rsidR="000013B2" w:rsidRDefault="000013B2" w:rsidP="00F55AF4">
            <w:r>
              <w:t>11:45</w:t>
            </w:r>
          </w:p>
        </w:tc>
        <w:tc>
          <w:tcPr>
            <w:tcW w:w="1559" w:type="dxa"/>
          </w:tcPr>
          <w:p w14:paraId="74C7EE04" w14:textId="77777777" w:rsidR="000013B2" w:rsidRDefault="000013B2" w:rsidP="00F55AF4">
            <w:proofErr w:type="spellStart"/>
            <w:r>
              <w:rPr>
                <w:lang w:val="nl-NL"/>
              </w:rPr>
              <w:t>Between</w:t>
            </w:r>
            <w:proofErr w:type="spellEnd"/>
            <w:r>
              <w:rPr>
                <w:lang w:val="nl-NL"/>
              </w:rPr>
              <w:t xml:space="preserve"> 8.15- 9.25 </w:t>
            </w:r>
            <w:proofErr w:type="spellStart"/>
            <w:r>
              <w:rPr>
                <w:lang w:val="nl-NL"/>
              </w:rPr>
              <w:t>and</w:t>
            </w:r>
            <w:proofErr w:type="spellEnd"/>
            <w:r>
              <w:rPr>
                <w:lang w:val="nl-NL"/>
              </w:rPr>
              <w:t xml:space="preserve">/or </w:t>
            </w:r>
            <w:proofErr w:type="spellStart"/>
            <w:r>
              <w:rPr>
                <w:lang w:val="nl-NL"/>
              </w:rPr>
              <w:t>after</w:t>
            </w:r>
            <w:proofErr w:type="spellEnd"/>
            <w:r>
              <w:rPr>
                <w:lang w:val="nl-NL"/>
              </w:rPr>
              <w:t xml:space="preserve"> 10.30</w:t>
            </w:r>
          </w:p>
        </w:tc>
      </w:tr>
      <w:tr w:rsidR="000013B2" w14:paraId="2C48E11B" w14:textId="77777777" w:rsidTr="00F55AF4">
        <w:tc>
          <w:tcPr>
            <w:tcW w:w="988" w:type="dxa"/>
            <w:shd w:val="clear" w:color="auto" w:fill="FFFF00"/>
          </w:tcPr>
          <w:p w14:paraId="52C14317" w14:textId="77777777" w:rsidR="000013B2" w:rsidRDefault="000013B2" w:rsidP="00F55AF4"/>
        </w:tc>
        <w:tc>
          <w:tcPr>
            <w:tcW w:w="1417" w:type="dxa"/>
            <w:shd w:val="clear" w:color="auto" w:fill="FFFF00"/>
          </w:tcPr>
          <w:p w14:paraId="5B379D6C" w14:textId="77777777" w:rsidR="000013B2" w:rsidRDefault="000013B2" w:rsidP="00F55AF4"/>
        </w:tc>
        <w:tc>
          <w:tcPr>
            <w:tcW w:w="1417" w:type="dxa"/>
            <w:shd w:val="clear" w:color="auto" w:fill="FFFF00"/>
          </w:tcPr>
          <w:p w14:paraId="7F9F30CA" w14:textId="77777777" w:rsidR="000013B2" w:rsidRDefault="000013B2" w:rsidP="00F55AF4"/>
        </w:tc>
        <w:tc>
          <w:tcPr>
            <w:tcW w:w="1276" w:type="dxa"/>
            <w:shd w:val="clear" w:color="auto" w:fill="FFFF00"/>
          </w:tcPr>
          <w:p w14:paraId="191FBF8E" w14:textId="77777777" w:rsidR="000013B2" w:rsidRDefault="000013B2" w:rsidP="00F55AF4"/>
        </w:tc>
        <w:tc>
          <w:tcPr>
            <w:tcW w:w="1559" w:type="dxa"/>
            <w:shd w:val="clear" w:color="auto" w:fill="FFFF00"/>
          </w:tcPr>
          <w:p w14:paraId="72045BF6" w14:textId="77777777" w:rsidR="000013B2" w:rsidRDefault="000013B2" w:rsidP="00F55AF4"/>
        </w:tc>
      </w:tr>
      <w:tr w:rsidR="000013B2" w:rsidRPr="006D56E7" w14:paraId="3ED96D1E" w14:textId="77777777" w:rsidTr="00F55AF4">
        <w:tc>
          <w:tcPr>
            <w:tcW w:w="988" w:type="dxa"/>
          </w:tcPr>
          <w:p w14:paraId="02F0A2A7" w14:textId="77777777" w:rsidR="000013B2" w:rsidRDefault="000013B2" w:rsidP="00F55AF4">
            <w:r>
              <w:t>3</w:t>
            </w:r>
          </w:p>
        </w:tc>
        <w:tc>
          <w:tcPr>
            <w:tcW w:w="1417" w:type="dxa"/>
          </w:tcPr>
          <w:p w14:paraId="649C8BFA" w14:textId="77777777" w:rsidR="000013B2" w:rsidRPr="00E54726" w:rsidRDefault="000013B2" w:rsidP="00F55AF4">
            <w:pPr>
              <w:rPr>
                <w:lang w:val="nl-NL"/>
              </w:rPr>
            </w:pPr>
            <w:r>
              <w:rPr>
                <w:lang w:val="nl-NL"/>
              </w:rPr>
              <w:t>8.15-8.30</w:t>
            </w:r>
          </w:p>
        </w:tc>
        <w:tc>
          <w:tcPr>
            <w:tcW w:w="1417" w:type="dxa"/>
          </w:tcPr>
          <w:p w14:paraId="64B2CF36" w14:textId="77777777" w:rsidR="000013B2" w:rsidRDefault="000013B2" w:rsidP="00F55AF4">
            <w:r>
              <w:t>08:30</w:t>
            </w:r>
          </w:p>
        </w:tc>
        <w:tc>
          <w:tcPr>
            <w:tcW w:w="1276" w:type="dxa"/>
          </w:tcPr>
          <w:p w14:paraId="3AC42FD9" w14:textId="77777777" w:rsidR="000013B2" w:rsidRDefault="000013B2" w:rsidP="00F55AF4">
            <w:r>
              <w:t>12:00</w:t>
            </w:r>
          </w:p>
        </w:tc>
        <w:tc>
          <w:tcPr>
            <w:tcW w:w="1559" w:type="dxa"/>
          </w:tcPr>
          <w:p w14:paraId="136C5A85" w14:textId="77777777" w:rsidR="000013B2" w:rsidRDefault="000013B2" w:rsidP="00F55AF4">
            <w:r>
              <w:t>9:50 – 10:05</w:t>
            </w:r>
          </w:p>
        </w:tc>
      </w:tr>
      <w:tr w:rsidR="000013B2" w14:paraId="30FDDB47" w14:textId="77777777" w:rsidTr="00F55AF4">
        <w:tc>
          <w:tcPr>
            <w:tcW w:w="988" w:type="dxa"/>
          </w:tcPr>
          <w:p w14:paraId="363BF8B5" w14:textId="77777777" w:rsidR="000013B2" w:rsidRPr="00E54726" w:rsidRDefault="000013B2" w:rsidP="00F55AF4">
            <w:pPr>
              <w:rPr>
                <w:lang w:val="nl-NL"/>
              </w:rPr>
            </w:pPr>
            <w:r>
              <w:rPr>
                <w:lang w:val="nl-NL"/>
              </w:rPr>
              <w:t>4A</w:t>
            </w:r>
          </w:p>
        </w:tc>
        <w:tc>
          <w:tcPr>
            <w:tcW w:w="1417" w:type="dxa"/>
          </w:tcPr>
          <w:p w14:paraId="35C1054E" w14:textId="77777777" w:rsidR="000013B2" w:rsidRDefault="000013B2" w:rsidP="00F55AF4">
            <w:r>
              <w:rPr>
                <w:lang w:val="nl-NL"/>
              </w:rPr>
              <w:t>8.15-8.30</w:t>
            </w:r>
          </w:p>
        </w:tc>
        <w:tc>
          <w:tcPr>
            <w:tcW w:w="1417" w:type="dxa"/>
          </w:tcPr>
          <w:p w14:paraId="48F55B1A" w14:textId="77777777" w:rsidR="000013B2" w:rsidRDefault="000013B2" w:rsidP="00F55AF4">
            <w:r>
              <w:t>08:30</w:t>
            </w:r>
          </w:p>
        </w:tc>
        <w:tc>
          <w:tcPr>
            <w:tcW w:w="1276" w:type="dxa"/>
          </w:tcPr>
          <w:p w14:paraId="07B4BF27" w14:textId="77777777" w:rsidR="000013B2" w:rsidRDefault="000013B2" w:rsidP="00F55AF4">
            <w:r>
              <w:t>12:00</w:t>
            </w:r>
          </w:p>
        </w:tc>
        <w:tc>
          <w:tcPr>
            <w:tcW w:w="1559" w:type="dxa"/>
          </w:tcPr>
          <w:p w14:paraId="3C15F251" w14:textId="77777777" w:rsidR="000013B2" w:rsidRDefault="000013B2" w:rsidP="00F55AF4">
            <w:r>
              <w:t>9:50 – 10:05</w:t>
            </w:r>
          </w:p>
        </w:tc>
      </w:tr>
      <w:tr w:rsidR="000013B2" w14:paraId="29E1C52D" w14:textId="77777777" w:rsidTr="00F55AF4">
        <w:tc>
          <w:tcPr>
            <w:tcW w:w="988" w:type="dxa"/>
          </w:tcPr>
          <w:p w14:paraId="15D20212" w14:textId="77777777" w:rsidR="000013B2" w:rsidRPr="00E54726" w:rsidRDefault="000013B2" w:rsidP="00F55AF4">
            <w:pPr>
              <w:rPr>
                <w:lang w:val="nl-NL"/>
              </w:rPr>
            </w:pPr>
            <w:r>
              <w:t>4</w:t>
            </w:r>
            <w:r>
              <w:rPr>
                <w:lang w:val="nl-NL"/>
              </w:rPr>
              <w:t>B</w:t>
            </w:r>
          </w:p>
        </w:tc>
        <w:tc>
          <w:tcPr>
            <w:tcW w:w="1417" w:type="dxa"/>
          </w:tcPr>
          <w:p w14:paraId="34A626C2" w14:textId="77777777" w:rsidR="000013B2" w:rsidRDefault="000013B2" w:rsidP="00F55AF4">
            <w:r>
              <w:rPr>
                <w:lang w:val="nl-NL"/>
              </w:rPr>
              <w:t>8.15-8.30</w:t>
            </w:r>
          </w:p>
        </w:tc>
        <w:tc>
          <w:tcPr>
            <w:tcW w:w="1417" w:type="dxa"/>
          </w:tcPr>
          <w:p w14:paraId="6529BF7C" w14:textId="77777777" w:rsidR="000013B2" w:rsidRDefault="000013B2" w:rsidP="00F55AF4">
            <w:r>
              <w:t>08:30</w:t>
            </w:r>
          </w:p>
        </w:tc>
        <w:tc>
          <w:tcPr>
            <w:tcW w:w="1276" w:type="dxa"/>
          </w:tcPr>
          <w:p w14:paraId="0DA3DE2D" w14:textId="77777777" w:rsidR="000013B2" w:rsidRDefault="000013B2" w:rsidP="00F55AF4">
            <w:r>
              <w:t>12:00</w:t>
            </w:r>
          </w:p>
        </w:tc>
        <w:tc>
          <w:tcPr>
            <w:tcW w:w="1559" w:type="dxa"/>
          </w:tcPr>
          <w:p w14:paraId="628F2DED" w14:textId="77777777" w:rsidR="000013B2" w:rsidRDefault="000013B2" w:rsidP="00F55AF4">
            <w:r>
              <w:t>9:50 – 10:05</w:t>
            </w:r>
          </w:p>
        </w:tc>
      </w:tr>
      <w:tr w:rsidR="000013B2" w14:paraId="4B9A62E6" w14:textId="77777777" w:rsidTr="00F55AF4">
        <w:tc>
          <w:tcPr>
            <w:tcW w:w="988" w:type="dxa"/>
            <w:shd w:val="clear" w:color="auto" w:fill="FFFF00"/>
          </w:tcPr>
          <w:p w14:paraId="55560E49" w14:textId="77777777" w:rsidR="000013B2" w:rsidRDefault="000013B2" w:rsidP="00F55AF4"/>
        </w:tc>
        <w:tc>
          <w:tcPr>
            <w:tcW w:w="1417" w:type="dxa"/>
            <w:shd w:val="clear" w:color="auto" w:fill="FFFF00"/>
          </w:tcPr>
          <w:p w14:paraId="616EF689" w14:textId="77777777" w:rsidR="000013B2" w:rsidRDefault="000013B2" w:rsidP="00F55AF4"/>
        </w:tc>
        <w:tc>
          <w:tcPr>
            <w:tcW w:w="1417" w:type="dxa"/>
            <w:shd w:val="clear" w:color="auto" w:fill="FFFF00"/>
          </w:tcPr>
          <w:p w14:paraId="78F4D4CF" w14:textId="77777777" w:rsidR="000013B2" w:rsidRDefault="000013B2" w:rsidP="00F55AF4"/>
        </w:tc>
        <w:tc>
          <w:tcPr>
            <w:tcW w:w="1276" w:type="dxa"/>
            <w:shd w:val="clear" w:color="auto" w:fill="FFFF00"/>
          </w:tcPr>
          <w:p w14:paraId="639510BE" w14:textId="77777777" w:rsidR="000013B2" w:rsidRDefault="000013B2" w:rsidP="00F55AF4"/>
        </w:tc>
        <w:tc>
          <w:tcPr>
            <w:tcW w:w="1559" w:type="dxa"/>
            <w:shd w:val="clear" w:color="auto" w:fill="FFFF00"/>
          </w:tcPr>
          <w:p w14:paraId="68B0397D" w14:textId="77777777" w:rsidR="000013B2" w:rsidRDefault="000013B2" w:rsidP="00F55AF4"/>
        </w:tc>
      </w:tr>
      <w:tr w:rsidR="000013B2" w14:paraId="2002459C" w14:textId="77777777" w:rsidTr="00F55AF4">
        <w:tc>
          <w:tcPr>
            <w:tcW w:w="988" w:type="dxa"/>
          </w:tcPr>
          <w:p w14:paraId="7CD1005F" w14:textId="77777777" w:rsidR="000013B2" w:rsidRPr="00E54726" w:rsidRDefault="000013B2" w:rsidP="00F55AF4">
            <w:pPr>
              <w:rPr>
                <w:lang w:val="nl-NL"/>
              </w:rPr>
            </w:pPr>
            <w:r>
              <w:rPr>
                <w:lang w:val="nl-NL"/>
              </w:rPr>
              <w:t>5</w:t>
            </w:r>
          </w:p>
        </w:tc>
        <w:tc>
          <w:tcPr>
            <w:tcW w:w="1417" w:type="dxa"/>
          </w:tcPr>
          <w:p w14:paraId="79082F26" w14:textId="77777777" w:rsidR="000013B2" w:rsidRPr="00E72FBD" w:rsidRDefault="000013B2" w:rsidP="00F55AF4">
            <w:pPr>
              <w:rPr>
                <w:lang w:val="nl-NL"/>
              </w:rPr>
            </w:pPr>
            <w:r>
              <w:rPr>
                <w:lang w:val="nl-NL"/>
              </w:rPr>
              <w:t>8.30-8.45</w:t>
            </w:r>
          </w:p>
        </w:tc>
        <w:tc>
          <w:tcPr>
            <w:tcW w:w="1417" w:type="dxa"/>
          </w:tcPr>
          <w:p w14:paraId="4A05C1B6" w14:textId="77777777" w:rsidR="000013B2" w:rsidRDefault="000013B2" w:rsidP="00F55AF4">
            <w:r>
              <w:t>08:45</w:t>
            </w:r>
          </w:p>
        </w:tc>
        <w:tc>
          <w:tcPr>
            <w:tcW w:w="1276" w:type="dxa"/>
          </w:tcPr>
          <w:p w14:paraId="59E5352A" w14:textId="77777777" w:rsidR="000013B2" w:rsidRDefault="000013B2" w:rsidP="00F55AF4">
            <w:r>
              <w:t>12:15</w:t>
            </w:r>
          </w:p>
        </w:tc>
        <w:tc>
          <w:tcPr>
            <w:tcW w:w="1559" w:type="dxa"/>
          </w:tcPr>
          <w:p w14:paraId="49356220" w14:textId="77777777" w:rsidR="000013B2" w:rsidRDefault="000013B2" w:rsidP="00F55AF4">
            <w:r>
              <w:t>10:10 – 10:25</w:t>
            </w:r>
          </w:p>
        </w:tc>
      </w:tr>
      <w:tr w:rsidR="000013B2" w14:paraId="59147788" w14:textId="77777777" w:rsidTr="00F55AF4">
        <w:tc>
          <w:tcPr>
            <w:tcW w:w="988" w:type="dxa"/>
          </w:tcPr>
          <w:p w14:paraId="12353F4D" w14:textId="77777777" w:rsidR="000013B2" w:rsidRPr="00E54726" w:rsidRDefault="000013B2" w:rsidP="00F55AF4">
            <w:pPr>
              <w:rPr>
                <w:lang w:val="nl-NL"/>
              </w:rPr>
            </w:pPr>
            <w:r>
              <w:rPr>
                <w:lang w:val="nl-NL"/>
              </w:rPr>
              <w:t>6</w:t>
            </w:r>
          </w:p>
        </w:tc>
        <w:tc>
          <w:tcPr>
            <w:tcW w:w="1417" w:type="dxa"/>
          </w:tcPr>
          <w:p w14:paraId="1FCA2758" w14:textId="77777777" w:rsidR="000013B2" w:rsidRDefault="000013B2" w:rsidP="00F55AF4">
            <w:r>
              <w:rPr>
                <w:lang w:val="nl-NL"/>
              </w:rPr>
              <w:t>8.30-8.45</w:t>
            </w:r>
          </w:p>
        </w:tc>
        <w:tc>
          <w:tcPr>
            <w:tcW w:w="1417" w:type="dxa"/>
          </w:tcPr>
          <w:p w14:paraId="2954218E" w14:textId="77777777" w:rsidR="000013B2" w:rsidRDefault="000013B2" w:rsidP="00F55AF4">
            <w:r>
              <w:t>08:45</w:t>
            </w:r>
          </w:p>
        </w:tc>
        <w:tc>
          <w:tcPr>
            <w:tcW w:w="1276" w:type="dxa"/>
          </w:tcPr>
          <w:p w14:paraId="1B97FC1C" w14:textId="77777777" w:rsidR="000013B2" w:rsidRDefault="000013B2" w:rsidP="00F55AF4">
            <w:r>
              <w:t>12:15</w:t>
            </w:r>
          </w:p>
        </w:tc>
        <w:tc>
          <w:tcPr>
            <w:tcW w:w="1559" w:type="dxa"/>
          </w:tcPr>
          <w:p w14:paraId="30AF8881" w14:textId="77777777" w:rsidR="000013B2" w:rsidRDefault="000013B2" w:rsidP="00F55AF4">
            <w:r>
              <w:t>10:10 – 10:25</w:t>
            </w:r>
          </w:p>
        </w:tc>
      </w:tr>
      <w:tr w:rsidR="000013B2" w14:paraId="3B2908EB" w14:textId="77777777" w:rsidTr="00F55AF4">
        <w:tc>
          <w:tcPr>
            <w:tcW w:w="988" w:type="dxa"/>
          </w:tcPr>
          <w:p w14:paraId="013A7EDE" w14:textId="77777777" w:rsidR="000013B2" w:rsidRPr="00E54726" w:rsidRDefault="000013B2" w:rsidP="00F55AF4">
            <w:pPr>
              <w:rPr>
                <w:lang w:val="nl-NL"/>
              </w:rPr>
            </w:pPr>
            <w:r>
              <w:rPr>
                <w:lang w:val="nl-NL"/>
              </w:rPr>
              <w:t>7</w:t>
            </w:r>
          </w:p>
        </w:tc>
        <w:tc>
          <w:tcPr>
            <w:tcW w:w="1417" w:type="dxa"/>
          </w:tcPr>
          <w:p w14:paraId="3C21B1B0" w14:textId="77777777" w:rsidR="000013B2" w:rsidRDefault="000013B2" w:rsidP="00F55AF4">
            <w:r>
              <w:rPr>
                <w:lang w:val="nl-NL"/>
              </w:rPr>
              <w:t>8.30-8.45</w:t>
            </w:r>
          </w:p>
        </w:tc>
        <w:tc>
          <w:tcPr>
            <w:tcW w:w="1417" w:type="dxa"/>
          </w:tcPr>
          <w:p w14:paraId="73AA78C3" w14:textId="77777777" w:rsidR="000013B2" w:rsidRDefault="000013B2" w:rsidP="00F55AF4">
            <w:r>
              <w:t>08:45</w:t>
            </w:r>
          </w:p>
        </w:tc>
        <w:tc>
          <w:tcPr>
            <w:tcW w:w="1276" w:type="dxa"/>
          </w:tcPr>
          <w:p w14:paraId="6DE7D59C" w14:textId="77777777" w:rsidR="000013B2" w:rsidRDefault="000013B2" w:rsidP="00F55AF4">
            <w:r>
              <w:t>12:15</w:t>
            </w:r>
          </w:p>
        </w:tc>
        <w:tc>
          <w:tcPr>
            <w:tcW w:w="1559" w:type="dxa"/>
          </w:tcPr>
          <w:p w14:paraId="71FABCC7" w14:textId="77777777" w:rsidR="000013B2" w:rsidRDefault="000013B2" w:rsidP="00F55AF4">
            <w:r>
              <w:t>10:10 – 10:25</w:t>
            </w:r>
          </w:p>
        </w:tc>
      </w:tr>
    </w:tbl>
    <w:p w14:paraId="3047E521" w14:textId="77777777" w:rsidR="000013B2" w:rsidRDefault="000013B2" w:rsidP="000013B2"/>
    <w:p w14:paraId="512E00F3" w14:textId="77777777" w:rsidR="000013B2" w:rsidRPr="006D56E7" w:rsidRDefault="000013B2" w:rsidP="000013B2"/>
    <w:p w14:paraId="6CE73B92" w14:textId="77777777" w:rsidR="000013B2" w:rsidRPr="00E54726" w:rsidRDefault="000013B2" w:rsidP="000013B2">
      <w:pPr>
        <w:rPr>
          <w:b/>
        </w:rPr>
      </w:pPr>
    </w:p>
    <w:p w14:paraId="7DE5534F" w14:textId="77777777" w:rsidR="000013B2" w:rsidRDefault="000013B2" w:rsidP="000013B2"/>
    <w:p w14:paraId="61BA06E4" w14:textId="77777777" w:rsidR="000013B2" w:rsidRDefault="000013B2" w:rsidP="000013B2"/>
    <w:p w14:paraId="38A74925" w14:textId="77777777" w:rsidR="000013B2" w:rsidRDefault="000013B2" w:rsidP="000013B2"/>
    <w:p w14:paraId="04ADF500" w14:textId="77777777" w:rsidR="000013B2" w:rsidRDefault="000013B2" w:rsidP="000013B2"/>
    <w:p w14:paraId="209CAB56" w14:textId="77777777" w:rsidR="000013B2" w:rsidRDefault="000013B2" w:rsidP="000013B2"/>
    <w:p w14:paraId="3565CDC5" w14:textId="77777777" w:rsidR="000013B2" w:rsidRDefault="000013B2" w:rsidP="000013B2"/>
    <w:p w14:paraId="1D93DC01" w14:textId="77777777" w:rsidR="000013B2" w:rsidRDefault="000013B2" w:rsidP="000013B2"/>
    <w:p w14:paraId="4C6BD93F" w14:textId="77777777" w:rsidR="000013B2" w:rsidRDefault="000013B2" w:rsidP="000013B2"/>
    <w:p w14:paraId="607A1948" w14:textId="77777777" w:rsidR="000013B2" w:rsidRDefault="000013B2" w:rsidP="000013B2"/>
    <w:p w14:paraId="4728BF5D" w14:textId="77777777" w:rsidR="000013B2" w:rsidRDefault="000013B2" w:rsidP="000013B2"/>
    <w:p w14:paraId="01423552" w14:textId="77777777" w:rsidR="000013B2" w:rsidRDefault="000013B2" w:rsidP="000013B2"/>
    <w:p w14:paraId="640438CB" w14:textId="77777777" w:rsidR="000013B2" w:rsidRDefault="000013B2" w:rsidP="000013B2"/>
    <w:p w14:paraId="1103B1D2" w14:textId="77777777" w:rsidR="000013B2" w:rsidRDefault="000013B2" w:rsidP="000013B2"/>
    <w:p w14:paraId="55C97DB6" w14:textId="77777777" w:rsidR="000013B2" w:rsidRDefault="000013B2" w:rsidP="000013B2"/>
    <w:p w14:paraId="2DE88057" w14:textId="77777777" w:rsidR="000013B2" w:rsidRDefault="000013B2" w:rsidP="000013B2"/>
    <w:p w14:paraId="4B905F8C" w14:textId="77777777" w:rsidR="000013B2" w:rsidRDefault="000013B2" w:rsidP="000013B2"/>
    <w:p w14:paraId="7CAE64CF" w14:textId="77777777" w:rsidR="000013B2" w:rsidRDefault="000013B2" w:rsidP="000013B2"/>
    <w:p w14:paraId="495E4911" w14:textId="77777777" w:rsidR="000013B2" w:rsidRDefault="000013B2" w:rsidP="000013B2"/>
    <w:p w14:paraId="4125F25C" w14:textId="77777777" w:rsidR="000013B2" w:rsidRDefault="000013B2" w:rsidP="000013B2"/>
    <w:p w14:paraId="67CF7D73" w14:textId="77777777" w:rsidR="000013B2" w:rsidRDefault="000013B2" w:rsidP="000013B2"/>
    <w:p w14:paraId="2A912CA6" w14:textId="77777777" w:rsidR="00343A28" w:rsidRDefault="00343A28" w:rsidP="00343A28">
      <w:r>
        <w:t xml:space="preserve">During this period of blended learning, parents are not allowed in school. Exceptions are emergencies or specific appointments with staff. </w:t>
      </w:r>
    </w:p>
    <w:p w14:paraId="1E6AB5FF" w14:textId="64808460" w:rsidR="00343A28" w:rsidRDefault="00343A28" w:rsidP="00343A28">
      <w:r>
        <w:br w:type="page"/>
      </w:r>
      <w:r>
        <w:lastRenderedPageBreak/>
        <w:t xml:space="preserve">For dropping off and picking up children we have reserved the </w:t>
      </w:r>
      <w:proofErr w:type="spellStart"/>
      <w:r>
        <w:t>Landbergstraat</w:t>
      </w:r>
      <w:proofErr w:type="spellEnd"/>
      <w:r>
        <w:t xml:space="preserve"> (road between ISD and the bicycle garage). The parking area in front of the school is closed for dropping off and picking up children. Siblings will be dropped off at the time of the youngest and picked up at the time of the oldest. Children will stay with their own class teacher in the meantime.</w:t>
      </w:r>
    </w:p>
    <w:p w14:paraId="7ED4BB5E" w14:textId="77777777" w:rsidR="00343A28" w:rsidRDefault="00343A28" w:rsidP="00343A28"/>
    <w:p w14:paraId="42250D25" w14:textId="77777777" w:rsidR="00343A28" w:rsidRDefault="00343A28" w:rsidP="00343A28">
      <w:r>
        <w:rPr>
          <w:noProof/>
        </w:rPr>
        <w:drawing>
          <wp:anchor distT="0" distB="0" distL="114300" distR="114300" simplePos="0" relativeHeight="251658248" behindDoc="0" locked="0" layoutInCell="1" allowOverlap="1" wp14:anchorId="1D81B3D0" wp14:editId="13DBEC8F">
            <wp:simplePos x="0" y="0"/>
            <wp:positionH relativeFrom="column">
              <wp:posOffset>2841968</wp:posOffset>
            </wp:positionH>
            <wp:positionV relativeFrom="paragraph">
              <wp:posOffset>1083806</wp:posOffset>
            </wp:positionV>
            <wp:extent cx="433554" cy="431514"/>
            <wp:effectExtent l="0" t="0" r="0" b="635"/>
            <wp:wrapNone/>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NP_HI-RES_11-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554" cy="43151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770EF40D" wp14:editId="13B58937">
            <wp:simplePos x="0" y="0"/>
            <wp:positionH relativeFrom="column">
              <wp:posOffset>3065923</wp:posOffset>
            </wp:positionH>
            <wp:positionV relativeFrom="paragraph">
              <wp:posOffset>2194871</wp:posOffset>
            </wp:positionV>
            <wp:extent cx="852755" cy="852755"/>
            <wp:effectExtent l="0" t="0" r="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ss+and+r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755" cy="852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0" locked="0" layoutInCell="1" allowOverlap="1" wp14:anchorId="365DCB70" wp14:editId="475253F7">
                <wp:simplePos x="0" y="0"/>
                <wp:positionH relativeFrom="column">
                  <wp:posOffset>4027933</wp:posOffset>
                </wp:positionH>
                <wp:positionV relativeFrom="paragraph">
                  <wp:posOffset>2125736</wp:posOffset>
                </wp:positionV>
                <wp:extent cx="441789" cy="249843"/>
                <wp:effectExtent l="25400" t="50800" r="0" b="42545"/>
                <wp:wrapNone/>
                <wp:docPr id="14" name="Right Arrow 14"/>
                <wp:cNvGraphicFramePr/>
                <a:graphic xmlns:a="http://schemas.openxmlformats.org/drawingml/2006/main">
                  <a:graphicData uri="http://schemas.microsoft.com/office/word/2010/wordprocessingShape">
                    <wps:wsp>
                      <wps:cNvSpPr/>
                      <wps:spPr>
                        <a:xfrm rot="19993713">
                          <a:off x="0" y="0"/>
                          <a:ext cx="441789" cy="249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5BA2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17.15pt;margin-top:167.4pt;width:34.8pt;height:19.65pt;rotation:-1754494fd;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" adj="15492" fillcolor="#4472c4 [3204]" strokecolor="#1f3763 [1604]" strokeweight="1pt"/>
            </w:pict>
          </mc:Fallback>
        </mc:AlternateContent>
      </w:r>
      <w:r>
        <w:rPr>
          <w:noProof/>
        </w:rPr>
        <mc:AlternateContent>
          <mc:Choice Requires="wps">
            <w:drawing>
              <wp:anchor distT="0" distB="0" distL="114300" distR="114300" simplePos="0" relativeHeight="251658245" behindDoc="0" locked="0" layoutInCell="1" allowOverlap="1" wp14:anchorId="3C6C0120" wp14:editId="1673ECAA">
                <wp:simplePos x="0" y="0"/>
                <wp:positionH relativeFrom="column">
                  <wp:posOffset>2342508</wp:posOffset>
                </wp:positionH>
                <wp:positionV relativeFrom="paragraph">
                  <wp:posOffset>2856216</wp:posOffset>
                </wp:positionV>
                <wp:extent cx="441789" cy="267128"/>
                <wp:effectExtent l="25400" t="38100" r="0" b="38100"/>
                <wp:wrapNone/>
                <wp:docPr id="13" name="Right Arrow 13"/>
                <wp:cNvGraphicFramePr/>
                <a:graphic xmlns:a="http://schemas.openxmlformats.org/drawingml/2006/main">
                  <a:graphicData uri="http://schemas.microsoft.com/office/word/2010/wordprocessingShape">
                    <wps:wsp>
                      <wps:cNvSpPr/>
                      <wps:spPr>
                        <a:xfrm rot="20031494">
                          <a:off x="0" y="0"/>
                          <a:ext cx="441789" cy="2671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0D7EF6" id="Right Arrow 13" o:spid="_x0000_s1026" type="#_x0000_t13" style="position:absolute;margin-left:184.45pt;margin-top:224.9pt;width:34.8pt;height:21.05pt;rotation:-1713227fd;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" adj="15070" fillcolor="#4472c4 [3204]" strokecolor="#1f3763 [1604]" strokeweight="1pt"/>
            </w:pict>
          </mc:Fallback>
        </mc:AlternateContent>
      </w:r>
      <w:r>
        <w:rPr>
          <w:noProof/>
        </w:rPr>
        <mc:AlternateContent>
          <mc:Choice Requires="wps">
            <w:drawing>
              <wp:anchor distT="0" distB="0" distL="114300" distR="114300" simplePos="0" relativeHeight="251658244" behindDoc="0" locked="0" layoutInCell="1" allowOverlap="1" wp14:anchorId="784AE688" wp14:editId="6C7AF91F">
                <wp:simplePos x="0" y="0"/>
                <wp:positionH relativeFrom="column">
                  <wp:posOffset>991171</wp:posOffset>
                </wp:positionH>
                <wp:positionV relativeFrom="paragraph">
                  <wp:posOffset>3387475</wp:posOffset>
                </wp:positionV>
                <wp:extent cx="441325" cy="266700"/>
                <wp:effectExtent l="25400" t="38100" r="0" b="38100"/>
                <wp:wrapNone/>
                <wp:docPr id="12" name="Right Arrow 12"/>
                <wp:cNvGraphicFramePr/>
                <a:graphic xmlns:a="http://schemas.openxmlformats.org/drawingml/2006/main">
                  <a:graphicData uri="http://schemas.microsoft.com/office/word/2010/wordprocessingShape">
                    <wps:wsp>
                      <wps:cNvSpPr/>
                      <wps:spPr>
                        <a:xfrm rot="20018000">
                          <a:off x="0" y="0"/>
                          <a:ext cx="441325" cy="266700"/>
                        </a:xfrm>
                        <a:prstGeom prst="rightArrow">
                          <a:avLst>
                            <a:gd name="adj1" fmla="val 50000"/>
                            <a:gd name="adj2" fmla="val 516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3DA4FA" id="Right Arrow 12" o:spid="_x0000_s1026" type="#_x0000_t13" style="position:absolute;margin-left:78.05pt;margin-top:266.75pt;width:34.75pt;height:21pt;rotation:-1727966fd;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" adj="14854" fillcolor="#4472c4 [3204]" strokecolor="#1f3763 [1604]" strokeweight="1pt"/>
            </w:pict>
          </mc:Fallback>
        </mc:AlternateContent>
      </w:r>
      <w:r>
        <w:rPr>
          <w:noProof/>
        </w:rPr>
        <mc:AlternateContent>
          <mc:Choice Requires="wps">
            <w:drawing>
              <wp:anchor distT="0" distB="0" distL="114300" distR="114300" simplePos="0" relativeHeight="251658243" behindDoc="0" locked="0" layoutInCell="1" allowOverlap="1" wp14:anchorId="44B41512" wp14:editId="4B99224A">
                <wp:simplePos x="0" y="0"/>
                <wp:positionH relativeFrom="column">
                  <wp:posOffset>397511</wp:posOffset>
                </wp:positionH>
                <wp:positionV relativeFrom="paragraph">
                  <wp:posOffset>3176970</wp:posOffset>
                </wp:positionV>
                <wp:extent cx="473085" cy="297058"/>
                <wp:effectExtent l="12065" t="26035" r="46990" b="0"/>
                <wp:wrapNone/>
                <wp:docPr id="11" name="Right Arrow 11"/>
                <wp:cNvGraphicFramePr/>
                <a:graphic xmlns:a="http://schemas.openxmlformats.org/drawingml/2006/main">
                  <a:graphicData uri="http://schemas.microsoft.com/office/word/2010/wordprocessingShape">
                    <wps:wsp>
                      <wps:cNvSpPr/>
                      <wps:spPr>
                        <a:xfrm rot="3916211">
                          <a:off x="0" y="0"/>
                          <a:ext cx="473085" cy="29705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09A9" id="Right Arrow 11" o:spid="_x0000_s1026" type="#_x0000_t13" style="position:absolute;margin-left:31.3pt;margin-top:250.15pt;width:37.25pt;height:23.4pt;rotation:4277547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" adj="14818" fillcolor="#4472c4 [3204]" strokecolor="#1f3763 [1604]" strokeweight="1pt"/>
            </w:pict>
          </mc:Fallback>
        </mc:AlternateContent>
      </w:r>
      <w:r>
        <w:rPr>
          <w:noProof/>
        </w:rPr>
        <mc:AlternateContent>
          <mc:Choice Requires="wps">
            <w:drawing>
              <wp:anchor distT="0" distB="0" distL="114300" distR="114300" simplePos="0" relativeHeight="251658242" behindDoc="0" locked="0" layoutInCell="1" allowOverlap="1" wp14:anchorId="4CC5470D" wp14:editId="47439337">
                <wp:simplePos x="0" y="0"/>
                <wp:positionH relativeFrom="column">
                  <wp:posOffset>164386</wp:posOffset>
                </wp:positionH>
                <wp:positionV relativeFrom="paragraph">
                  <wp:posOffset>2578814</wp:posOffset>
                </wp:positionV>
                <wp:extent cx="441789" cy="267128"/>
                <wp:effectExtent l="11113" t="26987" r="39687" b="0"/>
                <wp:wrapNone/>
                <wp:docPr id="10" name="Right Arrow 10"/>
                <wp:cNvGraphicFramePr/>
                <a:graphic xmlns:a="http://schemas.openxmlformats.org/drawingml/2006/main">
                  <a:graphicData uri="http://schemas.microsoft.com/office/word/2010/wordprocessingShape">
                    <wps:wsp>
                      <wps:cNvSpPr/>
                      <wps:spPr>
                        <a:xfrm rot="3872464">
                          <a:off x="0" y="0"/>
                          <a:ext cx="441789" cy="2671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B124D" id="Right Arrow 10" o:spid="_x0000_s1026" type="#_x0000_t13" style="position:absolute;margin-left:12.95pt;margin-top:203.05pt;width:34.8pt;height:21.05pt;rotation:4229763fd;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" adj="15070" fillcolor="#4472c4 [3204]" strokecolor="#1f3763 [1604]" strokeweight="1pt"/>
            </w:pict>
          </mc:Fallback>
        </mc:AlternateContent>
      </w:r>
      <w:r>
        <w:rPr>
          <w:noProof/>
        </w:rPr>
        <mc:AlternateContent>
          <mc:Choice Requires="wps">
            <w:drawing>
              <wp:anchor distT="0" distB="0" distL="114300" distR="114300" simplePos="0" relativeHeight="251658241" behindDoc="0" locked="0" layoutInCell="1" allowOverlap="1" wp14:anchorId="0673887D" wp14:editId="1947DF48">
                <wp:simplePos x="0" y="0"/>
                <wp:positionH relativeFrom="column">
                  <wp:posOffset>556821</wp:posOffset>
                </wp:positionH>
                <wp:positionV relativeFrom="paragraph">
                  <wp:posOffset>1784105</wp:posOffset>
                </wp:positionV>
                <wp:extent cx="478388" cy="288487"/>
                <wp:effectExtent l="0" t="25400" r="29845" b="41910"/>
                <wp:wrapNone/>
                <wp:docPr id="9" name="Right Arrow 9"/>
                <wp:cNvGraphicFramePr/>
                <a:graphic xmlns:a="http://schemas.openxmlformats.org/drawingml/2006/main">
                  <a:graphicData uri="http://schemas.microsoft.com/office/word/2010/wordprocessingShape">
                    <wps:wsp>
                      <wps:cNvSpPr/>
                      <wps:spPr>
                        <a:xfrm rot="9481897">
                          <a:off x="0" y="0"/>
                          <a:ext cx="478388" cy="2884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65A8" id="Right Arrow 9" o:spid="_x0000_s1026" type="#_x0000_t13" style="position:absolute;margin-left:43.85pt;margin-top:140.5pt;width:37.65pt;height:22.7pt;rotation:10356760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" adj="15087" fillcolor="#4472c4 [3204]" strokecolor="#1f3763 [1604]" strokeweight="1pt"/>
            </w:pict>
          </mc:Fallback>
        </mc:AlternateContent>
      </w:r>
      <w:r>
        <w:rPr>
          <w:noProof/>
        </w:rPr>
        <mc:AlternateContent>
          <mc:Choice Requires="wps">
            <w:drawing>
              <wp:anchor distT="0" distB="0" distL="114300" distR="114300" simplePos="0" relativeHeight="251658240" behindDoc="0" locked="0" layoutInCell="1" allowOverlap="1" wp14:anchorId="754D85A6" wp14:editId="3A0D2FDC">
                <wp:simplePos x="0" y="0"/>
                <wp:positionH relativeFrom="column">
                  <wp:posOffset>2034283</wp:posOffset>
                </wp:positionH>
                <wp:positionV relativeFrom="paragraph">
                  <wp:posOffset>1181528</wp:posOffset>
                </wp:positionV>
                <wp:extent cx="441789" cy="267128"/>
                <wp:effectExtent l="0" t="25400" r="28575" b="38100"/>
                <wp:wrapNone/>
                <wp:docPr id="3" name="Right Arrow 3"/>
                <wp:cNvGraphicFramePr/>
                <a:graphic xmlns:a="http://schemas.openxmlformats.org/drawingml/2006/main">
                  <a:graphicData uri="http://schemas.microsoft.com/office/word/2010/wordprocessingShape">
                    <wps:wsp>
                      <wps:cNvSpPr/>
                      <wps:spPr>
                        <a:xfrm rot="9481897">
                          <a:off x="0" y="0"/>
                          <a:ext cx="441789" cy="2671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83DACF" id="Right Arrow 3" o:spid="_x0000_s1026" type="#_x0000_t13" style="position:absolute;margin-left:160.2pt;margin-top:93.05pt;width:34.8pt;height:21.05pt;rotation:10356760fd;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" adj="15070" fillcolor="#4472c4 [3204]" strokecolor="#1f3763 [1604]" strokeweight="1pt"/>
            </w:pict>
          </mc:Fallback>
        </mc:AlternateContent>
      </w:r>
      <w:r>
        <w:rPr>
          <w:noProof/>
        </w:rPr>
        <w:drawing>
          <wp:inline distT="0" distB="0" distL="0" distR="0" wp14:anchorId="26F1DCD2" wp14:editId="27B12C39">
            <wp:extent cx="5727700" cy="396621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4-22 at 20.42.34.png"/>
                    <pic:cNvPicPr/>
                  </pic:nvPicPr>
                  <pic:blipFill>
                    <a:blip r:embed="rId9">
                      <a:extLst>
                        <a:ext uri="{28A0092B-C50C-407E-A947-70E740481C1C}">
                          <a14:useLocalDpi xmlns:a14="http://schemas.microsoft.com/office/drawing/2010/main" val="0"/>
                        </a:ext>
                      </a:extLst>
                    </a:blip>
                    <a:stretch>
                      <a:fillRect/>
                    </a:stretch>
                  </pic:blipFill>
                  <pic:spPr>
                    <a:xfrm>
                      <a:off x="0" y="0"/>
                      <a:ext cx="5727700" cy="3966210"/>
                    </a:xfrm>
                    <a:prstGeom prst="rect">
                      <a:avLst/>
                    </a:prstGeom>
                  </pic:spPr>
                </pic:pic>
              </a:graphicData>
            </a:graphic>
          </wp:inline>
        </w:drawing>
      </w:r>
    </w:p>
    <w:p w14:paraId="227611FF" w14:textId="77777777" w:rsidR="00343A28" w:rsidRDefault="00343A28" w:rsidP="00343A28"/>
    <w:p w14:paraId="269D170A" w14:textId="77777777" w:rsidR="00343A28" w:rsidRDefault="00343A28" w:rsidP="00343A28">
      <w:r>
        <w:t xml:space="preserve">For dropping off we ask you to Kiss and Ride only and follow instructions from staff who will guide your children safely in school and to their class. </w:t>
      </w:r>
    </w:p>
    <w:p w14:paraId="7389A555" w14:textId="77777777" w:rsidR="00343A28" w:rsidRDefault="00343A28" w:rsidP="00343A28">
      <w:r>
        <w:t>Any other form of transportation will also gather at the Kiss and Ride area.</w:t>
      </w:r>
    </w:p>
    <w:p w14:paraId="0298B1C2" w14:textId="77777777" w:rsidR="00343A28" w:rsidRDefault="00343A28" w:rsidP="00343A28"/>
    <w:p w14:paraId="36E806F7" w14:textId="77777777" w:rsidR="00343A28" w:rsidRDefault="00343A28" w:rsidP="00343A28">
      <w:r>
        <w:t xml:space="preserve">Picking up children will also happen according to the timetable in the schedule above. Parents should line up (in car or with bicycle) on the </w:t>
      </w:r>
      <w:proofErr w:type="spellStart"/>
      <w:r>
        <w:t>Landbergstraat</w:t>
      </w:r>
      <w:proofErr w:type="spellEnd"/>
      <w:r>
        <w:t>. Teachers and staff will bring the children out and safely direct the children to the parents. Please drive away as soon as you have picked up your child. Always follow instructions of ISD staff.</w:t>
      </w:r>
    </w:p>
    <w:p w14:paraId="7E600101" w14:textId="77777777" w:rsidR="00343A28" w:rsidRDefault="00343A28" w:rsidP="00343A28"/>
    <w:p w14:paraId="44137AF3" w14:textId="77777777" w:rsidR="00343A28" w:rsidRDefault="00343A28" w:rsidP="00343A28">
      <w:r>
        <w:br w:type="page"/>
      </w:r>
    </w:p>
    <w:p w14:paraId="3A609239" w14:textId="77777777" w:rsidR="00343A28" w:rsidRPr="000D7CD1" w:rsidRDefault="00343A28" w:rsidP="00343A28">
      <w:pPr>
        <w:pStyle w:val="Heading1"/>
      </w:pPr>
      <w:bookmarkStart w:id="3" w:name="_Toc40877984"/>
      <w:r w:rsidRPr="00EE6C1D">
        <w:lastRenderedPageBreak/>
        <w:t>Blended learning</w:t>
      </w:r>
      <w:bookmarkEnd w:id="3"/>
    </w:p>
    <w:p w14:paraId="25D6554C" w14:textId="77777777" w:rsidR="00343A28" w:rsidRDefault="00343A28" w:rsidP="00343A28">
      <w:pPr>
        <w:rPr>
          <w:b/>
          <w:bCs/>
        </w:rPr>
      </w:pPr>
    </w:p>
    <w:p w14:paraId="2A930E1E" w14:textId="77777777" w:rsidR="00343A28" w:rsidRPr="000D7CD1" w:rsidRDefault="00343A28" w:rsidP="00343A28">
      <w:r>
        <w:t>After the May holiday we will shift from remote learning to blended learning. This means that we are trying to find a balance between having children physically in school and remote teaching with the platforms that we currently have in place.</w:t>
      </w:r>
    </w:p>
    <w:p w14:paraId="66914FA4" w14:textId="77777777" w:rsidR="00343A28" w:rsidRDefault="00343A28" w:rsidP="00343A28"/>
    <w:p w14:paraId="6FA93000" w14:textId="62989B11" w:rsidR="00343A28" w:rsidRPr="002776D5" w:rsidRDefault="00343A28" w:rsidP="00343A28">
      <w:r>
        <w:t xml:space="preserve">The focus of the physical learning in school will (at first) be on the social and emotional well-being of the children and providing opportunities to connect to their peers and teachers at school again. Teachers, specialist teachers and support staff will also </w:t>
      </w:r>
      <w:proofErr w:type="spellStart"/>
      <w:r>
        <w:t>organise</w:t>
      </w:r>
      <w:proofErr w:type="spellEnd"/>
      <w:r>
        <w:t xml:space="preserve"> learning activities and/ or support with the online learning activities. This can be in school o</w:t>
      </w:r>
      <w:r w:rsidRPr="00D70F29">
        <w:t xml:space="preserve">r the surrounding area. </w:t>
      </w:r>
      <w:r w:rsidR="00C36DA5">
        <w:t xml:space="preserve">The learning will shift more and more to physical learning in school. </w:t>
      </w:r>
      <w:r w:rsidR="009F685D">
        <w:br/>
        <w:t xml:space="preserve">Activities in school can follow up at home </w:t>
      </w:r>
      <w:r w:rsidR="006244FB">
        <w:t>or online activities can be followed up at school.</w:t>
      </w:r>
      <w:r w:rsidR="009F685D">
        <w:br/>
      </w:r>
      <w:r w:rsidR="00C36DA5">
        <w:t xml:space="preserve">Specialist teachers are scheduling in their lessons in school from this week. Therefor they will not </w:t>
      </w:r>
      <w:r w:rsidR="008F54AE">
        <w:t>post any online activities on Seesaw anymore.</w:t>
      </w:r>
      <w:r w:rsidR="00CD00B7">
        <w:t xml:space="preserve"> </w:t>
      </w:r>
    </w:p>
    <w:p w14:paraId="48A35FA5" w14:textId="77777777" w:rsidR="00343A28" w:rsidRDefault="00343A28" w:rsidP="00343A28"/>
    <w:p w14:paraId="3E99094B" w14:textId="77777777" w:rsidR="00343A28" w:rsidRPr="00873ED9" w:rsidRDefault="00343A28" w:rsidP="00343A28">
      <w:r>
        <w:t xml:space="preserve">We ask all parents to prepare their children for the changes in the school situation by talking to them about the hygiene and </w:t>
      </w:r>
      <w:r w:rsidRPr="00873ED9">
        <w:t xml:space="preserve">distancing rules towards other adults. </w:t>
      </w:r>
    </w:p>
    <w:p w14:paraId="10065F9C" w14:textId="77777777" w:rsidR="00343A28" w:rsidRPr="00873ED9" w:rsidRDefault="00343A28" w:rsidP="00343A28"/>
    <w:p w14:paraId="5F8EA396" w14:textId="77777777" w:rsidR="00343A28" w:rsidRPr="00873ED9" w:rsidRDefault="00343A28" w:rsidP="00343A28">
      <w:r w:rsidRPr="00873ED9">
        <w:t>Staff will further elaborate the content of the learning in school in the next few days or directly after the holiday. Parents will be informed by the class teacher about the content of the learning at school and the combination with remote learning.</w:t>
      </w:r>
    </w:p>
    <w:p w14:paraId="7E268901" w14:textId="77777777" w:rsidR="00343A28" w:rsidRPr="00873ED9" w:rsidRDefault="00343A28" w:rsidP="00343A28"/>
    <w:p w14:paraId="2762F190" w14:textId="77777777" w:rsidR="00343A28" w:rsidRDefault="00343A28" w:rsidP="00343A28">
      <w:r w:rsidRPr="00873ED9">
        <w:t>To ensure a smooth transition back to school and to ensure the social distancing</w:t>
      </w:r>
      <w:r>
        <w:t xml:space="preserve"> rules between teachers and children please make sure that the children are in “easy” clothing (easy to zip up clothing and easy to put on shoes). Make sure that you prepare a snack that the child can access easily and eat independently. Children should bring their own writing materials if possible so we can avoid sharing. </w:t>
      </w:r>
    </w:p>
    <w:p w14:paraId="19D9E114" w14:textId="77777777" w:rsidR="00343A28" w:rsidRDefault="00343A28" w:rsidP="00343A28">
      <w:r>
        <w:br/>
        <w:t xml:space="preserve">Children will have their snack in school but will eat lunch at home. </w:t>
      </w:r>
    </w:p>
    <w:p w14:paraId="569C85D8" w14:textId="77777777" w:rsidR="00343A28" w:rsidRDefault="00343A28" w:rsidP="00343A28">
      <w:r>
        <w:t>All inside activities in other buildings other than our school building (gym) are cancelled. Gatherings of large groups (like assemblies) are cancelled.</w:t>
      </w:r>
    </w:p>
    <w:p w14:paraId="4DC7978B" w14:textId="77777777" w:rsidR="00343A28" w:rsidRDefault="00343A28" w:rsidP="00343A28">
      <w:r>
        <w:br/>
        <w:t>In the afternoon staff will work on the remote learning platform and on the preparation for the physical learning the next day.</w:t>
      </w:r>
    </w:p>
    <w:p w14:paraId="7D0D94CC" w14:textId="77777777" w:rsidR="00343A28" w:rsidRDefault="00343A28" w:rsidP="00343A28"/>
    <w:p w14:paraId="0D124621" w14:textId="77777777" w:rsidR="00343A28" w:rsidRDefault="00343A28" w:rsidP="00343A28">
      <w:r>
        <w:t xml:space="preserve">There will be special attention for SEN and EAL children. The Learning Support department will consult with the teachers on the approach and </w:t>
      </w:r>
      <w:proofErr w:type="spellStart"/>
      <w:r>
        <w:t>organisation</w:t>
      </w:r>
      <w:proofErr w:type="spellEnd"/>
      <w:r>
        <w:t xml:space="preserve">. </w:t>
      </w:r>
    </w:p>
    <w:p w14:paraId="111928BF" w14:textId="77777777" w:rsidR="00343A28" w:rsidRDefault="00343A28" w:rsidP="00343A28"/>
    <w:p w14:paraId="0D3CE92D" w14:textId="77777777" w:rsidR="00343A28" w:rsidRDefault="00343A28" w:rsidP="00343A28"/>
    <w:p w14:paraId="74CA2941" w14:textId="77777777" w:rsidR="00343A28" w:rsidRPr="00EE6C1D" w:rsidRDefault="00343A28" w:rsidP="00343A28"/>
    <w:p w14:paraId="0A9D8E83" w14:textId="77777777" w:rsidR="00343A28" w:rsidRDefault="00343A28" w:rsidP="00343A28">
      <w:pPr>
        <w:rPr>
          <w:b/>
          <w:bCs/>
        </w:rPr>
      </w:pPr>
      <w:r>
        <w:rPr>
          <w:b/>
          <w:bCs/>
        </w:rPr>
        <w:br w:type="page"/>
      </w:r>
    </w:p>
    <w:p w14:paraId="597100A5" w14:textId="77777777" w:rsidR="00343A28" w:rsidRPr="002D1941" w:rsidRDefault="00343A28" w:rsidP="00343A28">
      <w:pPr>
        <w:pStyle w:val="Heading1"/>
      </w:pPr>
      <w:bookmarkStart w:id="4" w:name="_Toc40877985"/>
      <w:r w:rsidRPr="00BD380E">
        <w:lastRenderedPageBreak/>
        <w:t xml:space="preserve">Childcare and </w:t>
      </w:r>
      <w:r>
        <w:t>After School Care</w:t>
      </w:r>
      <w:bookmarkEnd w:id="4"/>
    </w:p>
    <w:p w14:paraId="5F32979A" w14:textId="77777777" w:rsidR="00343A28" w:rsidRDefault="00343A28" w:rsidP="00343A28">
      <w:pPr>
        <w:rPr>
          <w:b/>
          <w:bCs/>
        </w:rPr>
      </w:pPr>
    </w:p>
    <w:p w14:paraId="32EECABC" w14:textId="77777777" w:rsidR="00343A28" w:rsidRDefault="00343A28" w:rsidP="00343A28">
      <w:r>
        <w:t xml:space="preserve">Children of parents in vital professions can be in school on requested days. Please let us know if that is the case and we will approach you individually. </w:t>
      </w:r>
    </w:p>
    <w:p w14:paraId="0DE45555" w14:textId="77777777" w:rsidR="00343A28" w:rsidRDefault="00343A28" w:rsidP="00343A28">
      <w:r>
        <w:br/>
      </w:r>
      <w:r w:rsidRPr="00EF54D6">
        <w:t xml:space="preserve">Childcare and after school care are available for children that have already signed up with True Colors. After school care is available only on the days that your child is physically in school. </w:t>
      </w:r>
      <w:r w:rsidRPr="00EF54D6">
        <w:br/>
        <w:t xml:space="preserve">If your child needs after school care, staff of ISD will make sure that your child is cared for during the time school is out and the beginning of the </w:t>
      </w:r>
      <w:proofErr w:type="gramStart"/>
      <w:r w:rsidRPr="00EF54D6">
        <w:t>after school</w:t>
      </w:r>
      <w:proofErr w:type="gramEnd"/>
      <w:r w:rsidRPr="00EF54D6">
        <w:t xml:space="preserve"> care (see school timing schedule). Please let us know if you need this service.</w:t>
      </w:r>
    </w:p>
    <w:p w14:paraId="0BAA58DA" w14:textId="77777777" w:rsidR="00343A28" w:rsidRDefault="00343A28" w:rsidP="00343A28"/>
    <w:p w14:paraId="211F54CD" w14:textId="77777777" w:rsidR="00343A28" w:rsidRDefault="00343A28" w:rsidP="00343A28"/>
    <w:p w14:paraId="4A04F964" w14:textId="77777777" w:rsidR="00343A28" w:rsidRDefault="00343A28" w:rsidP="00343A28">
      <w:pPr>
        <w:pStyle w:val="Heading1"/>
      </w:pPr>
      <w:bookmarkStart w:id="5" w:name="_Toc40877986"/>
      <w:r>
        <w:t>When is your child not allowed in school?</w:t>
      </w:r>
      <w:bookmarkEnd w:id="5"/>
    </w:p>
    <w:p w14:paraId="3BE03EA8" w14:textId="77777777" w:rsidR="00343A28" w:rsidRDefault="00343A28" w:rsidP="00343A28">
      <w:r>
        <w:t xml:space="preserve">If your child </w:t>
      </w:r>
      <w:proofErr w:type="gramStart"/>
      <w:r>
        <w:t>show</w:t>
      </w:r>
      <w:proofErr w:type="gramEnd"/>
      <w:r>
        <w:t xml:space="preserve"> any symptoms related to Covid-19 like:</w:t>
      </w:r>
    </w:p>
    <w:p w14:paraId="24D077E4" w14:textId="77777777" w:rsidR="00343A28" w:rsidRDefault="00343A28" w:rsidP="00343A28">
      <w:pPr>
        <w:pStyle w:val="ListParagraph"/>
        <w:numPr>
          <w:ilvl w:val="0"/>
          <w:numId w:val="1"/>
        </w:numPr>
      </w:pPr>
      <w:r>
        <w:t>Cold</w:t>
      </w:r>
    </w:p>
    <w:p w14:paraId="6C943CE4" w14:textId="77777777" w:rsidR="00343A28" w:rsidRDefault="00343A28" w:rsidP="00343A28">
      <w:pPr>
        <w:pStyle w:val="ListParagraph"/>
        <w:numPr>
          <w:ilvl w:val="0"/>
          <w:numId w:val="1"/>
        </w:numPr>
      </w:pPr>
      <w:r>
        <w:t>Running nose</w:t>
      </w:r>
    </w:p>
    <w:p w14:paraId="0DF0F995" w14:textId="77777777" w:rsidR="00343A28" w:rsidRDefault="00343A28" w:rsidP="00343A28">
      <w:pPr>
        <w:pStyle w:val="ListParagraph"/>
        <w:numPr>
          <w:ilvl w:val="0"/>
          <w:numId w:val="1"/>
        </w:numPr>
      </w:pPr>
      <w:r>
        <w:t>Fever</w:t>
      </w:r>
    </w:p>
    <w:p w14:paraId="70A37B41" w14:textId="77777777" w:rsidR="00343A28" w:rsidRDefault="00343A28" w:rsidP="00343A28">
      <w:pPr>
        <w:pStyle w:val="ListParagraph"/>
        <w:numPr>
          <w:ilvl w:val="0"/>
          <w:numId w:val="1"/>
        </w:numPr>
      </w:pPr>
      <w:r>
        <w:t>Regular sneezing/ coughing</w:t>
      </w:r>
    </w:p>
    <w:p w14:paraId="4ABC5A4F" w14:textId="77777777" w:rsidR="00343A28" w:rsidRDefault="00343A28" w:rsidP="00343A28">
      <w:pPr>
        <w:ind w:left="360"/>
      </w:pPr>
    </w:p>
    <w:p w14:paraId="36E15F8B" w14:textId="77777777" w:rsidR="00343A28" w:rsidRDefault="00343A28" w:rsidP="00343A28">
      <w:r>
        <w:t xml:space="preserve">If a family member is sick or shows any symptoms as mentioned above the child is not allowed in school. You will be called to pick up your child as soon as possible from school. In the meantime, the child will be isolated from other children and staff. </w:t>
      </w:r>
    </w:p>
    <w:p w14:paraId="7F1B1EF9" w14:textId="77777777" w:rsidR="00343A28" w:rsidRPr="00EF54D6" w:rsidRDefault="00343A28" w:rsidP="00343A28">
      <w:r w:rsidRPr="00EF54D6">
        <w:t>Children with vulnerable health or/and in risk-groups, or with family with vulnerable heath or/and in risk-groups are advised not to come in school.</w:t>
      </w:r>
    </w:p>
    <w:p w14:paraId="4E804199" w14:textId="77777777" w:rsidR="00343A28" w:rsidRPr="00EF54D6" w:rsidRDefault="00343A28" w:rsidP="00343A28"/>
    <w:p w14:paraId="29617043" w14:textId="77777777" w:rsidR="00343A28" w:rsidRPr="00EF54D6" w:rsidRDefault="00343A28" w:rsidP="00343A28">
      <w:r w:rsidRPr="00EF54D6">
        <w:t>If your child has other health concerns with symptoms like Covid-19</w:t>
      </w:r>
      <w:r w:rsidRPr="00EF54D6">
        <w:br/>
        <w:t>(Asthma -coughing, allergies- sneezing) your child is allowed into school. Please provide us with a medical statement from your doctor.</w:t>
      </w:r>
    </w:p>
    <w:p w14:paraId="1A1C807A" w14:textId="77777777" w:rsidR="00343A28" w:rsidRPr="00EF54D6" w:rsidRDefault="00343A28" w:rsidP="00343A28"/>
    <w:p w14:paraId="52797C65" w14:textId="77777777" w:rsidR="00343A28" w:rsidRDefault="00343A28" w:rsidP="00343A28">
      <w:r w:rsidRPr="00EF54D6">
        <w:t>If whole families or family members are traveling from other countries into the Netherlands, you are advised not to send your child to school for two weeks. If after those two weeks your child or family members does not show any symptoms, he/she can come to school.</w:t>
      </w:r>
    </w:p>
    <w:p w14:paraId="19A611C0" w14:textId="77777777" w:rsidR="00343A28" w:rsidRDefault="00343A28" w:rsidP="00343A28"/>
    <w:p w14:paraId="1303AB2D" w14:textId="77777777" w:rsidR="00343A28" w:rsidRDefault="00343A28" w:rsidP="00343A28">
      <w:pPr>
        <w:rPr>
          <w:b/>
          <w:bCs/>
        </w:rPr>
      </w:pPr>
    </w:p>
    <w:p w14:paraId="0ECA8836" w14:textId="77777777" w:rsidR="00343A28" w:rsidRDefault="00343A28" w:rsidP="00343A28">
      <w:pPr>
        <w:rPr>
          <w:b/>
          <w:bCs/>
        </w:rPr>
      </w:pPr>
      <w:r>
        <w:rPr>
          <w:b/>
          <w:bCs/>
        </w:rPr>
        <w:br w:type="page"/>
      </w:r>
    </w:p>
    <w:p w14:paraId="0AD82F33" w14:textId="77777777" w:rsidR="00343A28" w:rsidRPr="00FC4DB6" w:rsidRDefault="00343A28" w:rsidP="00343A28">
      <w:pPr>
        <w:pStyle w:val="Heading1"/>
      </w:pPr>
      <w:bookmarkStart w:id="6" w:name="_Toc40877987"/>
      <w:r>
        <w:lastRenderedPageBreak/>
        <w:t>Staff guidelines and absences</w:t>
      </w:r>
      <w:bookmarkEnd w:id="6"/>
    </w:p>
    <w:p w14:paraId="2297781E" w14:textId="77777777" w:rsidR="00343A28" w:rsidRDefault="00343A28" w:rsidP="00343A28">
      <w:r>
        <w:t xml:space="preserve">All staff members are expected to be in school on their regular working days. </w:t>
      </w:r>
      <w:r>
        <w:br/>
        <w:t>Additional requests related to this expectation, such as childcare issues, are to be discussed with the Head of School.</w:t>
      </w:r>
    </w:p>
    <w:p w14:paraId="27E7E068" w14:textId="77777777" w:rsidR="00343A28" w:rsidRDefault="00343A28" w:rsidP="00343A28"/>
    <w:p w14:paraId="0598B087" w14:textId="49093181" w:rsidR="00343A28" w:rsidRDefault="00343A28" w:rsidP="00343A28">
      <w:r>
        <w:t xml:space="preserve">Staff must consider social distancing rules. This means that all adults in school should to stay 1.5 </w:t>
      </w:r>
      <w:proofErr w:type="spellStart"/>
      <w:r>
        <w:t>metres</w:t>
      </w:r>
      <w:proofErr w:type="spellEnd"/>
      <w:r>
        <w:t xml:space="preserve"> apart from each other. Staff will also try to keep 1.5 </w:t>
      </w:r>
      <w:proofErr w:type="spellStart"/>
      <w:r>
        <w:t>metres</w:t>
      </w:r>
      <w:proofErr w:type="spellEnd"/>
      <w:r>
        <w:t xml:space="preserve"> distance from the children as much as possible. </w:t>
      </w:r>
      <w:r w:rsidR="00D66442" w:rsidRPr="00D66442">
        <w:t xml:space="preserve">Children do not necessarily have to keep distance from each other. </w:t>
      </w:r>
      <w:r w:rsidR="00D66442">
        <w:rPr>
          <w:i/>
          <w:iCs/>
        </w:rPr>
        <w:t>(Government and RIVM guidelines)</w:t>
      </w:r>
    </w:p>
    <w:p w14:paraId="4DB8EE1A" w14:textId="77777777" w:rsidR="00343A28" w:rsidRDefault="00343A28" w:rsidP="00343A28"/>
    <w:p w14:paraId="4A934B17" w14:textId="77777777" w:rsidR="00343A28" w:rsidRDefault="00343A28" w:rsidP="00343A28">
      <w:r>
        <w:t>If work can be done from home (like remote, learning preparations in the afternoon) please do so. We want to avoid having too many adults in school. This means we can also implement a schedule for attendance and tasks.</w:t>
      </w:r>
    </w:p>
    <w:p w14:paraId="0FB47D90" w14:textId="77777777" w:rsidR="00343A28" w:rsidRDefault="00343A28" w:rsidP="00343A28"/>
    <w:p w14:paraId="1A41A660" w14:textId="77777777" w:rsidR="00343A28" w:rsidRDefault="00343A28" w:rsidP="00343A28">
      <w:r>
        <w:t>Staff members with health concerns or symptoms related to Covid-19 stay at home.</w:t>
      </w:r>
      <w:r>
        <w:br/>
        <w:t>If a family member is sick or shows symptoms related to Covid-19, staff members stay at home. Staff members with symptoms can be tested for Covid-19.</w:t>
      </w:r>
    </w:p>
    <w:p w14:paraId="63987907" w14:textId="77777777" w:rsidR="00343A28" w:rsidRDefault="00343A28" w:rsidP="00343A28"/>
    <w:p w14:paraId="6B67FEAC" w14:textId="77777777" w:rsidR="00343A28" w:rsidRDefault="00343A28" w:rsidP="00343A28">
      <w:r>
        <w:t>Staff members that are in a risk group (</w:t>
      </w:r>
      <w:hyperlink r:id="rId10">
        <w:r w:rsidRPr="655424E4">
          <w:rPr>
            <w:rStyle w:val="Hyperlink"/>
          </w:rPr>
          <w:t>https://lci.rivm.nl/kwetsbare-medewerkers</w:t>
        </w:r>
      </w:hyperlink>
      <w:r>
        <w:t>)</w:t>
      </w:r>
    </w:p>
    <w:p w14:paraId="0FA1F35D" w14:textId="77777777" w:rsidR="00343A28" w:rsidRDefault="00343A28" w:rsidP="00343A28">
      <w:r>
        <w:t>should work from home.</w:t>
      </w:r>
    </w:p>
    <w:p w14:paraId="5301F965" w14:textId="77777777" w:rsidR="00343A28" w:rsidRDefault="00343A28" w:rsidP="00343A28"/>
    <w:p w14:paraId="0DC983E4" w14:textId="77777777" w:rsidR="00343A28" w:rsidRDefault="00343A28" w:rsidP="00343A28">
      <w:r>
        <w:t>Staff members with a family member in the risk group should consult with the Head of School about attendance and expectations.</w:t>
      </w:r>
    </w:p>
    <w:p w14:paraId="06D58066" w14:textId="77777777" w:rsidR="00343A28" w:rsidRDefault="00343A28" w:rsidP="00343A28"/>
    <w:p w14:paraId="47AB6FDE" w14:textId="77777777" w:rsidR="00343A28" w:rsidRDefault="00343A28" w:rsidP="00343A28">
      <w:r>
        <w:t>Staff absences for sickness will be covered by another member of the team or with substitute teachers if available.</w:t>
      </w:r>
    </w:p>
    <w:p w14:paraId="16EF74F0" w14:textId="77777777" w:rsidR="00343A28" w:rsidRPr="00E142CB" w:rsidRDefault="00343A28" w:rsidP="00343A28"/>
    <w:p w14:paraId="7B65D421" w14:textId="77777777" w:rsidR="00343A28" w:rsidRDefault="00343A28" w:rsidP="00343A28">
      <w:pPr>
        <w:rPr>
          <w:b/>
          <w:bCs/>
        </w:rPr>
      </w:pPr>
    </w:p>
    <w:p w14:paraId="0C87F7FE" w14:textId="77777777" w:rsidR="00343A28" w:rsidRPr="00DF2184" w:rsidRDefault="00343A28" w:rsidP="00343A28">
      <w:pPr>
        <w:pStyle w:val="Heading1"/>
      </w:pPr>
      <w:bookmarkStart w:id="7" w:name="_Toc40877988"/>
      <w:r w:rsidRPr="00FC4DB6">
        <w:t>Hygiene measures</w:t>
      </w:r>
      <w:bookmarkEnd w:id="7"/>
    </w:p>
    <w:p w14:paraId="57418471" w14:textId="77777777" w:rsidR="00343A28" w:rsidRPr="00EF54D6" w:rsidRDefault="00343A28" w:rsidP="00343A28">
      <w:r>
        <w:t xml:space="preserve">During the school closure, our school was cleaned by our cleaning company </w:t>
      </w:r>
      <w:proofErr w:type="spellStart"/>
      <w:r>
        <w:t>Asito</w:t>
      </w:r>
      <w:proofErr w:type="spellEnd"/>
      <w:r>
        <w:t>. We are in contact with them about the extra hygiene measures after the holiday. During the school day we will make sure we have additional hygiene and cleaning measures in place. We will also make sure that specific areas like toilets, doorknobs, windows will be cleaned throughout the day.</w:t>
      </w:r>
      <w:r>
        <w:br/>
        <w:t xml:space="preserve">Before the school closure we ordered hygienic supplies (soap, paper towels, hand gels). These are still available for our children and staff to use. </w:t>
      </w:r>
    </w:p>
    <w:p w14:paraId="0782D399" w14:textId="77777777" w:rsidR="00343A28" w:rsidRPr="00EF54D6" w:rsidRDefault="00343A28" w:rsidP="00343A28"/>
    <w:p w14:paraId="40FC4151" w14:textId="77777777" w:rsidR="00343A28" w:rsidRDefault="00343A28" w:rsidP="00343A28">
      <w:r>
        <w:t xml:space="preserve">We will have specific attention for hygienic daily routines and practices. </w:t>
      </w:r>
      <w:r>
        <w:br/>
        <w:t>We will also include the children in discussions about these routines and practices and how they can keep themselves and their environment safe and healthy.</w:t>
      </w:r>
    </w:p>
    <w:p w14:paraId="286284C3" w14:textId="77777777" w:rsidR="00343A28" w:rsidRDefault="00343A28" w:rsidP="00343A28"/>
    <w:p w14:paraId="668BF97D" w14:textId="77777777" w:rsidR="00343A28" w:rsidRPr="00714A2C" w:rsidRDefault="00343A28" w:rsidP="00343A28"/>
    <w:p w14:paraId="22EF29A5" w14:textId="77777777" w:rsidR="00343A28" w:rsidRDefault="00343A28" w:rsidP="00343A28"/>
    <w:p w14:paraId="4C1D74BC" w14:textId="77777777" w:rsidR="00343A28" w:rsidRDefault="00343A28" w:rsidP="00343A28"/>
    <w:p w14:paraId="21142950" w14:textId="77777777" w:rsidR="00343A28" w:rsidRPr="001946AE" w:rsidRDefault="00343A28" w:rsidP="00343A28"/>
    <w:p w14:paraId="69851FEF" w14:textId="208982B2" w:rsidR="00F02C28" w:rsidRPr="00A36BD5" w:rsidRDefault="00F02C28"/>
    <w:sectPr w:rsidR="00F02C28" w:rsidRPr="00A36BD5" w:rsidSect="000320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047C4"/>
    <w:multiLevelType w:val="hybridMultilevel"/>
    <w:tmpl w:val="71B6AC88"/>
    <w:lvl w:ilvl="0" w:tplc="AA70F5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40A0C"/>
    <w:multiLevelType w:val="hybridMultilevel"/>
    <w:tmpl w:val="8696AEC6"/>
    <w:lvl w:ilvl="0" w:tplc="32FE882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D5"/>
    <w:rsid w:val="000013B2"/>
    <w:rsid w:val="00024BF8"/>
    <w:rsid w:val="0002740F"/>
    <w:rsid w:val="0003209E"/>
    <w:rsid w:val="00062A94"/>
    <w:rsid w:val="00073712"/>
    <w:rsid w:val="000C2F04"/>
    <w:rsid w:val="000D1D6A"/>
    <w:rsid w:val="000D3A2B"/>
    <w:rsid w:val="001037FC"/>
    <w:rsid w:val="00131911"/>
    <w:rsid w:val="00162CB2"/>
    <w:rsid w:val="00171B61"/>
    <w:rsid w:val="001770E1"/>
    <w:rsid w:val="001819AF"/>
    <w:rsid w:val="001E2D67"/>
    <w:rsid w:val="002F5B5A"/>
    <w:rsid w:val="00306139"/>
    <w:rsid w:val="00342F1C"/>
    <w:rsid w:val="00343A28"/>
    <w:rsid w:val="00383A54"/>
    <w:rsid w:val="003B510C"/>
    <w:rsid w:val="003D5B32"/>
    <w:rsid w:val="00437F77"/>
    <w:rsid w:val="004819D1"/>
    <w:rsid w:val="004847DE"/>
    <w:rsid w:val="004929BC"/>
    <w:rsid w:val="004B24A6"/>
    <w:rsid w:val="004F72C6"/>
    <w:rsid w:val="004F73E1"/>
    <w:rsid w:val="00524F49"/>
    <w:rsid w:val="0052750D"/>
    <w:rsid w:val="00530A53"/>
    <w:rsid w:val="0053440A"/>
    <w:rsid w:val="005757D0"/>
    <w:rsid w:val="005B0697"/>
    <w:rsid w:val="006244FB"/>
    <w:rsid w:val="00692099"/>
    <w:rsid w:val="00695E85"/>
    <w:rsid w:val="006A07FB"/>
    <w:rsid w:val="006B27BE"/>
    <w:rsid w:val="006D2904"/>
    <w:rsid w:val="006E19A6"/>
    <w:rsid w:val="006F2501"/>
    <w:rsid w:val="00711124"/>
    <w:rsid w:val="0073659A"/>
    <w:rsid w:val="007658FE"/>
    <w:rsid w:val="00767016"/>
    <w:rsid w:val="00793E6C"/>
    <w:rsid w:val="00796B8A"/>
    <w:rsid w:val="00813FC1"/>
    <w:rsid w:val="00872DA0"/>
    <w:rsid w:val="00884138"/>
    <w:rsid w:val="00887408"/>
    <w:rsid w:val="00896049"/>
    <w:rsid w:val="008A112F"/>
    <w:rsid w:val="008A6D8F"/>
    <w:rsid w:val="008B657A"/>
    <w:rsid w:val="008C1453"/>
    <w:rsid w:val="008C6F17"/>
    <w:rsid w:val="008F3AF9"/>
    <w:rsid w:val="008F54AE"/>
    <w:rsid w:val="009143AA"/>
    <w:rsid w:val="00926924"/>
    <w:rsid w:val="0093225B"/>
    <w:rsid w:val="00955289"/>
    <w:rsid w:val="0095749C"/>
    <w:rsid w:val="00957761"/>
    <w:rsid w:val="00969A5F"/>
    <w:rsid w:val="009A585A"/>
    <w:rsid w:val="009C6947"/>
    <w:rsid w:val="009F2947"/>
    <w:rsid w:val="009F685D"/>
    <w:rsid w:val="00A21646"/>
    <w:rsid w:val="00A36BD5"/>
    <w:rsid w:val="00A46E0F"/>
    <w:rsid w:val="00A878E9"/>
    <w:rsid w:val="00AB7CA5"/>
    <w:rsid w:val="00AF1E6F"/>
    <w:rsid w:val="00B26AE2"/>
    <w:rsid w:val="00B464BC"/>
    <w:rsid w:val="00BC5B2E"/>
    <w:rsid w:val="00BD6354"/>
    <w:rsid w:val="00BE464F"/>
    <w:rsid w:val="00C0324C"/>
    <w:rsid w:val="00C36DA5"/>
    <w:rsid w:val="00CD00B7"/>
    <w:rsid w:val="00D12656"/>
    <w:rsid w:val="00D47A2D"/>
    <w:rsid w:val="00D66442"/>
    <w:rsid w:val="00D83872"/>
    <w:rsid w:val="00DF25AB"/>
    <w:rsid w:val="00E3665F"/>
    <w:rsid w:val="00E43BFF"/>
    <w:rsid w:val="00E81E69"/>
    <w:rsid w:val="00E93809"/>
    <w:rsid w:val="00F02C28"/>
    <w:rsid w:val="00F664CF"/>
    <w:rsid w:val="00FA549F"/>
    <w:rsid w:val="00FB1D70"/>
    <w:rsid w:val="00FB3B1C"/>
    <w:rsid w:val="01A1BE89"/>
    <w:rsid w:val="02C78652"/>
    <w:rsid w:val="03458C5C"/>
    <w:rsid w:val="05C76C40"/>
    <w:rsid w:val="06364C17"/>
    <w:rsid w:val="0801D854"/>
    <w:rsid w:val="08152233"/>
    <w:rsid w:val="0B7F4A2B"/>
    <w:rsid w:val="0C41931A"/>
    <w:rsid w:val="0CE00127"/>
    <w:rsid w:val="10EF1684"/>
    <w:rsid w:val="1196A04A"/>
    <w:rsid w:val="12FE2852"/>
    <w:rsid w:val="1445F941"/>
    <w:rsid w:val="18B953D8"/>
    <w:rsid w:val="1A46AA21"/>
    <w:rsid w:val="1B5823C6"/>
    <w:rsid w:val="1D328E43"/>
    <w:rsid w:val="1D4C929C"/>
    <w:rsid w:val="24A01D9E"/>
    <w:rsid w:val="2543C842"/>
    <w:rsid w:val="282B7A8C"/>
    <w:rsid w:val="2C4CC622"/>
    <w:rsid w:val="2D53BBEB"/>
    <w:rsid w:val="2E20AD5C"/>
    <w:rsid w:val="31F72D7D"/>
    <w:rsid w:val="31FD6CC8"/>
    <w:rsid w:val="325819E8"/>
    <w:rsid w:val="344E660E"/>
    <w:rsid w:val="38307925"/>
    <w:rsid w:val="39C85EB2"/>
    <w:rsid w:val="3C28C7EA"/>
    <w:rsid w:val="3DDD1FFB"/>
    <w:rsid w:val="40DFD12C"/>
    <w:rsid w:val="4178C38A"/>
    <w:rsid w:val="41F08BD6"/>
    <w:rsid w:val="4223E992"/>
    <w:rsid w:val="43275C9E"/>
    <w:rsid w:val="4506E615"/>
    <w:rsid w:val="476758A5"/>
    <w:rsid w:val="48F7C58D"/>
    <w:rsid w:val="4DF8BECD"/>
    <w:rsid w:val="4E751626"/>
    <w:rsid w:val="505B3A89"/>
    <w:rsid w:val="5293579B"/>
    <w:rsid w:val="54BE0D0D"/>
    <w:rsid w:val="5520260B"/>
    <w:rsid w:val="553D8740"/>
    <w:rsid w:val="5A16C0F1"/>
    <w:rsid w:val="5A8937A2"/>
    <w:rsid w:val="5AE33892"/>
    <w:rsid w:val="5C6FBDEE"/>
    <w:rsid w:val="5D7A3A04"/>
    <w:rsid w:val="5EDB21B5"/>
    <w:rsid w:val="68C9D59E"/>
    <w:rsid w:val="6ACC552C"/>
    <w:rsid w:val="6C7B147D"/>
    <w:rsid w:val="6EB47509"/>
    <w:rsid w:val="6EC183A1"/>
    <w:rsid w:val="6F39F552"/>
    <w:rsid w:val="6FD88860"/>
    <w:rsid w:val="6FEFC345"/>
    <w:rsid w:val="702B8226"/>
    <w:rsid w:val="713A6868"/>
    <w:rsid w:val="7323A958"/>
    <w:rsid w:val="7329A9C1"/>
    <w:rsid w:val="7407A5A3"/>
    <w:rsid w:val="782E9BB6"/>
    <w:rsid w:val="78B5455D"/>
    <w:rsid w:val="7C4BC8B5"/>
    <w:rsid w:val="7E1D7D0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A32D229"/>
  <w15:chartTrackingRefBased/>
  <w15:docId w15:val="{BA622CE9-F987-494A-ABFD-8ED57383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3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3B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0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D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D70"/>
    <w:rPr>
      <w:rFonts w:ascii="Times New Roman" w:hAnsi="Times New Roman" w:cs="Times New Roman"/>
      <w:sz w:val="18"/>
      <w:szCs w:val="18"/>
    </w:rPr>
  </w:style>
  <w:style w:type="paragraph" w:styleId="ListParagraph">
    <w:name w:val="List Paragraph"/>
    <w:basedOn w:val="Normal"/>
    <w:uiPriority w:val="34"/>
    <w:qFormat/>
    <w:rsid w:val="006D2904"/>
    <w:pPr>
      <w:ind w:left="720"/>
      <w:contextualSpacing/>
    </w:pPr>
  </w:style>
  <w:style w:type="character" w:styleId="Hyperlink">
    <w:name w:val="Hyperlink"/>
    <w:basedOn w:val="DefaultParagraphFont"/>
    <w:uiPriority w:val="99"/>
    <w:unhideWhenUsed/>
    <w:rsid w:val="0093225B"/>
    <w:rPr>
      <w:color w:val="0563C1" w:themeColor="hyperlink"/>
      <w:u w:val="single"/>
    </w:rPr>
  </w:style>
  <w:style w:type="paragraph" w:styleId="Revision">
    <w:name w:val="Revision"/>
    <w:hidden/>
    <w:uiPriority w:val="99"/>
    <w:semiHidden/>
    <w:rsid w:val="0002740F"/>
  </w:style>
  <w:style w:type="paragraph" w:styleId="TOCHeading">
    <w:name w:val="TOC Heading"/>
    <w:basedOn w:val="Heading1"/>
    <w:next w:val="Normal"/>
    <w:uiPriority w:val="39"/>
    <w:unhideWhenUsed/>
    <w:qFormat/>
    <w:rsid w:val="008F3AF9"/>
    <w:pPr>
      <w:spacing w:before="480" w:line="276" w:lineRule="auto"/>
      <w:outlineLvl w:val="9"/>
    </w:pPr>
    <w:rPr>
      <w:b/>
      <w:bCs/>
      <w:sz w:val="28"/>
      <w:szCs w:val="28"/>
    </w:rPr>
  </w:style>
  <w:style w:type="paragraph" w:styleId="TOC1">
    <w:name w:val="toc 1"/>
    <w:basedOn w:val="Normal"/>
    <w:next w:val="Normal"/>
    <w:autoRedefine/>
    <w:uiPriority w:val="39"/>
    <w:unhideWhenUsed/>
    <w:rsid w:val="008F3AF9"/>
    <w:pPr>
      <w:spacing w:before="120"/>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aphorst@isdelft.n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ci.rivm.nl/kwetsbare-medewerker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Links>
    <vt:vector size="12" baseType="variant">
      <vt:variant>
        <vt:i4>5963795</vt:i4>
      </vt:variant>
      <vt:variant>
        <vt:i4>3</vt:i4>
      </vt:variant>
      <vt:variant>
        <vt:i4>0</vt:i4>
      </vt:variant>
      <vt:variant>
        <vt:i4>5</vt:i4>
      </vt:variant>
      <vt:variant>
        <vt:lpwstr>https://lci.rivm.nl/kwetsbare-medewerkers</vt:lpwstr>
      </vt:variant>
      <vt:variant>
        <vt:lpwstr/>
      </vt:variant>
      <vt:variant>
        <vt:i4>7209036</vt:i4>
      </vt:variant>
      <vt:variant>
        <vt:i4>0</vt:i4>
      </vt:variant>
      <vt:variant>
        <vt:i4>0</vt:i4>
      </vt:variant>
      <vt:variant>
        <vt:i4>5</vt:i4>
      </vt:variant>
      <vt:variant>
        <vt:lpwstr>mailto:sraaphorst@isdelft.nl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Raaphorst</dc:creator>
  <cp:keywords/>
  <dc:description/>
  <cp:lastModifiedBy>Sander Raaphorst</cp:lastModifiedBy>
  <cp:revision>22</cp:revision>
  <dcterms:created xsi:type="dcterms:W3CDTF">2020-05-20T12:04:00Z</dcterms:created>
  <dcterms:modified xsi:type="dcterms:W3CDTF">2020-05-20T12:54:00Z</dcterms:modified>
</cp:coreProperties>
</file>